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E2B2E" w14:textId="77777777" w:rsidR="008D66CD" w:rsidRPr="00985978" w:rsidRDefault="008D66CD" w:rsidP="000C4D0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985978">
        <w:rPr>
          <w:rFonts w:ascii="GHEA Grapalat" w:hAnsi="GHEA Grapalat"/>
          <w:b/>
          <w:i w:val="0"/>
          <w:lang w:val="af-ZA"/>
        </w:rPr>
        <w:t>ՀԱՅՏԱՐԱՐՈՒԹՅՈՒՆ</w:t>
      </w:r>
    </w:p>
    <w:p w14:paraId="00AB7D53" w14:textId="77777777" w:rsidR="008D66CD" w:rsidRPr="00985978" w:rsidRDefault="008D66CD" w:rsidP="000C4D0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985978">
        <w:rPr>
          <w:rFonts w:ascii="GHEA Grapalat" w:hAnsi="GHEA Grapalat"/>
          <w:b/>
          <w:i w:val="0"/>
          <w:lang w:val="af-ZA"/>
        </w:rPr>
        <w:t>ՆԱԽԱՈՐԱԿԱՎՈՐՄԱՆ ԸՆԹԱՑԱԿԱՐԳԻ ՄԱՍԻՆ</w:t>
      </w:r>
    </w:p>
    <w:p w14:paraId="4DF3850F" w14:textId="77777777" w:rsidR="008D66CD" w:rsidRPr="00985978" w:rsidRDefault="008D66CD" w:rsidP="000C4D0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</w:p>
    <w:p w14:paraId="12447B3A" w14:textId="3D057B3E" w:rsidR="008D66CD" w:rsidRPr="00985978" w:rsidRDefault="008D66CD" w:rsidP="000C4D0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985978">
        <w:rPr>
          <w:rFonts w:ascii="GHEA Grapalat" w:hAnsi="GHEA Grapalat"/>
          <w:b/>
          <w:i w:val="0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6E716E" w:rsidRPr="00985978">
        <w:rPr>
          <w:rFonts w:ascii="GHEA Grapalat" w:hAnsi="GHEA Grapalat"/>
          <w:b/>
          <w:i w:val="0"/>
          <w:lang w:val="af-ZA"/>
        </w:rPr>
        <w:t>2026</w:t>
      </w:r>
      <w:r w:rsidRPr="00985978">
        <w:rPr>
          <w:rFonts w:ascii="GHEA Grapalat" w:hAnsi="GHEA Grapalat"/>
          <w:b/>
          <w:i w:val="0"/>
          <w:lang w:val="af-ZA"/>
        </w:rPr>
        <w:t xml:space="preserve"> թվականի </w:t>
      </w:r>
      <w:r w:rsidR="0059146C" w:rsidRPr="00985978">
        <w:rPr>
          <w:rFonts w:ascii="GHEA Grapalat" w:hAnsi="GHEA Grapalat"/>
          <w:b/>
          <w:i w:val="0"/>
          <w:lang w:val="af-ZA"/>
        </w:rPr>
        <w:t>հունիսի 24</w:t>
      </w:r>
      <w:r w:rsidRPr="00985978">
        <w:rPr>
          <w:rFonts w:ascii="GHEA Grapalat" w:hAnsi="GHEA Grapalat"/>
          <w:b/>
          <w:i w:val="0"/>
          <w:lang w:val="af-ZA"/>
        </w:rPr>
        <w:t xml:space="preserve">-ի N 1 </w:t>
      </w:r>
      <w:r w:rsidR="000C4D04" w:rsidRPr="00985978">
        <w:rPr>
          <w:rFonts w:ascii="GHEA Grapalat" w:hAnsi="GHEA Grapalat"/>
          <w:b/>
          <w:i w:val="0"/>
          <w:lang w:val="af-ZA"/>
        </w:rPr>
        <w:t>արձանագրությամբ</w:t>
      </w:r>
      <w:r w:rsidRPr="00985978">
        <w:rPr>
          <w:rFonts w:ascii="GHEA Grapalat" w:hAnsi="GHEA Grapalat"/>
          <w:b/>
          <w:i w:val="0"/>
          <w:lang w:val="af-ZA"/>
        </w:rPr>
        <w:t xml:space="preserve"> և հրապարակվում է</w:t>
      </w:r>
    </w:p>
    <w:p w14:paraId="683818CA" w14:textId="77777777" w:rsidR="008D66CD" w:rsidRPr="00985978" w:rsidRDefault="008D66CD" w:rsidP="000C4D0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985978">
        <w:rPr>
          <w:rFonts w:ascii="GHEA Grapalat" w:hAnsi="GHEA Grapalat"/>
          <w:b/>
          <w:i w:val="0"/>
          <w:lang w:val="af-ZA"/>
        </w:rPr>
        <w:t>«Գնումների մասին» ՀՀ օրենքի 24-րդ հոդվածի համաձայն</w:t>
      </w:r>
    </w:p>
    <w:p w14:paraId="4B1BEA7A" w14:textId="77777777" w:rsidR="008D66CD" w:rsidRPr="00985978" w:rsidRDefault="008D66CD" w:rsidP="000C4D0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</w:p>
    <w:p w14:paraId="08FF3625" w14:textId="243C62AB" w:rsidR="008D66CD" w:rsidRPr="00985978" w:rsidRDefault="008D66CD" w:rsidP="000C4D0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985978">
        <w:rPr>
          <w:rFonts w:ascii="GHEA Grapalat" w:hAnsi="GHEA Grapalat"/>
          <w:b/>
          <w:i w:val="0"/>
          <w:lang w:val="af-ZA"/>
        </w:rPr>
        <w:t>Ընթացակարգի ծածկագիրը` «</w:t>
      </w:r>
      <w:r w:rsidR="0059146C" w:rsidRPr="00985978">
        <w:rPr>
          <w:rFonts w:ascii="GHEA Grapalat" w:hAnsi="GHEA Grapalat"/>
          <w:b/>
          <w:i w:val="0"/>
          <w:lang w:val="af-ZA"/>
        </w:rPr>
        <w:t>ՀՀ ԱԱԾ-ՏՆՏՎ-ԳՀԱՇՁԲ-26/7-ՇՇՀ3</w:t>
      </w:r>
      <w:r w:rsidRPr="00985978">
        <w:rPr>
          <w:rFonts w:ascii="GHEA Grapalat" w:hAnsi="GHEA Grapalat"/>
          <w:b/>
          <w:i w:val="0"/>
          <w:lang w:val="af-ZA"/>
        </w:rPr>
        <w:t>»</w:t>
      </w:r>
      <w:r w:rsidRPr="00985978">
        <w:rPr>
          <w:rFonts w:ascii="GHEA Grapalat" w:hAnsi="GHEA Grapalat"/>
          <w:b/>
          <w:i w:val="0"/>
          <w:u w:val="single"/>
          <w:lang w:val="af-ZA"/>
        </w:rPr>
        <w:t xml:space="preserve">        </w:t>
      </w:r>
    </w:p>
    <w:p w14:paraId="41CCEB87" w14:textId="77777777" w:rsidR="008D66CD" w:rsidRPr="00985978" w:rsidRDefault="008D66CD" w:rsidP="008D66CD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6D747BD2" w14:textId="77777777" w:rsidR="008D66CD" w:rsidRPr="00985978" w:rsidRDefault="008D66CD" w:rsidP="000C4D0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985978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28BF2911" w14:textId="75E7D7EB" w:rsidR="008D66CD" w:rsidRPr="00985978" w:rsidRDefault="008D66CD" w:rsidP="008D66C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85978">
        <w:rPr>
          <w:rFonts w:ascii="GHEA Grapalat" w:hAnsi="GHEA Grapalat"/>
          <w:i w:val="0"/>
          <w:lang w:val="af-ZA"/>
        </w:rPr>
        <w:t xml:space="preserve">1. Պատվիրատուն` ՀՀ ազգային անվտանգության ծառայություն, որը գտնվում է </w:t>
      </w:r>
      <w:r w:rsidR="000C4D04" w:rsidRPr="00985978">
        <w:rPr>
          <w:rFonts w:ascii="GHEA Grapalat" w:hAnsi="GHEA Grapalat"/>
          <w:i w:val="0"/>
          <w:lang w:val="af-ZA"/>
        </w:rPr>
        <w:t xml:space="preserve">ՀՀ, </w:t>
      </w:r>
      <w:r w:rsidRPr="00985978">
        <w:rPr>
          <w:rFonts w:ascii="GHEA Grapalat" w:hAnsi="GHEA Grapalat"/>
          <w:i w:val="0"/>
          <w:lang w:val="af-ZA"/>
        </w:rPr>
        <w:t xml:space="preserve">ք. Երևան, Նալբանդյան 104 հասցեում, </w:t>
      </w:r>
      <w:bookmarkStart w:id="0" w:name="_Hlk232761958"/>
      <w:r w:rsidR="0059146C" w:rsidRPr="00985978">
        <w:rPr>
          <w:rFonts w:ascii="GHEA Grapalat" w:hAnsi="GHEA Grapalat"/>
          <w:b/>
          <w:lang w:val="af-ZA"/>
        </w:rPr>
        <w:t>այլ շենքերի, շինությունների հիմնանորոգման աշխատանքներ</w:t>
      </w:r>
      <w:r w:rsidR="004A6A44" w:rsidRPr="00985978">
        <w:rPr>
          <w:rFonts w:ascii="GHEA Grapalat" w:hAnsi="GHEA Grapalat"/>
          <w:b/>
          <w:lang w:val="af-ZA"/>
        </w:rPr>
        <w:t>ի</w:t>
      </w:r>
      <w:bookmarkEnd w:id="0"/>
      <w:r w:rsidR="005B422C" w:rsidRPr="00985978">
        <w:rPr>
          <w:rFonts w:ascii="GHEA Grapalat" w:hAnsi="GHEA Grapalat"/>
          <w:b/>
          <w:lang w:val="af-ZA"/>
        </w:rPr>
        <w:t xml:space="preserve"> </w:t>
      </w:r>
      <w:r w:rsidR="005B422C" w:rsidRPr="00985978">
        <w:rPr>
          <w:rFonts w:ascii="GHEA Grapalat" w:hAnsi="GHEA Grapalat"/>
          <w:i w:val="0"/>
          <w:lang w:val="af-ZA"/>
        </w:rPr>
        <w:t xml:space="preserve">(թվով </w:t>
      </w:r>
      <w:r w:rsidR="0059146C" w:rsidRPr="00985978">
        <w:rPr>
          <w:rFonts w:ascii="GHEA Grapalat" w:hAnsi="GHEA Grapalat"/>
          <w:i w:val="0"/>
          <w:lang w:val="af-ZA"/>
        </w:rPr>
        <w:t>1</w:t>
      </w:r>
      <w:r w:rsidR="005B422C" w:rsidRPr="00985978">
        <w:rPr>
          <w:rFonts w:ascii="GHEA Grapalat" w:hAnsi="GHEA Grapalat"/>
          <w:i w:val="0"/>
          <w:lang w:val="af-ZA"/>
        </w:rPr>
        <w:t xml:space="preserve"> չափաբաժնի համար)</w:t>
      </w:r>
      <w:r w:rsidR="008B4FE6" w:rsidRPr="00985978">
        <w:rPr>
          <w:rFonts w:ascii="GHEA Grapalat" w:hAnsi="GHEA Grapalat"/>
          <w:b/>
          <w:lang w:val="af-ZA"/>
        </w:rPr>
        <w:t xml:space="preserve"> </w:t>
      </w:r>
      <w:r w:rsidRPr="00985978">
        <w:rPr>
          <w:rFonts w:ascii="GHEA Grapalat" w:hAnsi="GHEA Grapalat"/>
          <w:i w:val="0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14:paraId="48973BBB" w14:textId="77777777" w:rsidR="008D66CD" w:rsidRPr="00985978" w:rsidRDefault="008D66CD" w:rsidP="008D66CD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</w:p>
    <w:p w14:paraId="6CDB4481" w14:textId="77777777" w:rsidR="008F456E" w:rsidRPr="00985978" w:rsidRDefault="008F456E" w:rsidP="008D66CD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</w:p>
    <w:p w14:paraId="32E00552" w14:textId="77777777" w:rsidR="008D66CD" w:rsidRPr="00985978" w:rsidRDefault="008D66CD" w:rsidP="008D66CD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985978">
        <w:rPr>
          <w:rFonts w:ascii="GHEA Grapalat" w:hAnsi="GHEA Grapalat"/>
          <w:b/>
          <w:i w:val="0"/>
          <w:lang w:val="af-ZA"/>
        </w:rPr>
        <w:t>II. ԸՆԹԱՑԱԿԱՐԳԻՆ ՄԱՍՆԱԿՑԵԼՈՒ ՊԱՅՄԱՆՆԵՐԸ</w:t>
      </w:r>
    </w:p>
    <w:p w14:paraId="5738E963" w14:textId="77777777" w:rsidR="008D66CD" w:rsidRPr="00985978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85978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3D5E698F" w14:textId="77777777" w:rsidR="008D66CD" w:rsidRPr="00985978" w:rsidRDefault="008D66CD" w:rsidP="008D66C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985978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14:paraId="6A0470AF" w14:textId="6DEBF14B" w:rsidR="008D66CD" w:rsidRPr="00985978" w:rsidRDefault="008D66CD" w:rsidP="008D66C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985978">
        <w:rPr>
          <w:rFonts w:ascii="GHEA Grapalat" w:hAnsi="GHEA Grapalat"/>
          <w:sz w:val="20"/>
          <w:szCs w:val="20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59146C" w:rsidRPr="00985978">
        <w:rPr>
          <w:rFonts w:ascii="GHEA Grapalat" w:hAnsi="GHEA Grapalat"/>
          <w:b/>
          <w:sz w:val="19"/>
          <w:szCs w:val="19"/>
          <w:lang w:val="af-ZA"/>
        </w:rPr>
        <w:t>առնվազն շենքերի, շինությունների հիմնանորոգման աշխատանքների</w:t>
      </w:r>
      <w:r w:rsidR="0059146C" w:rsidRPr="00985978">
        <w:rPr>
          <w:rFonts w:ascii="GHEA Grapalat" w:hAnsi="GHEA Grapalat"/>
          <w:lang w:val="af-ZA"/>
        </w:rPr>
        <w:t xml:space="preserve"> </w:t>
      </w:r>
      <w:r w:rsidR="0059146C" w:rsidRPr="00985978">
        <w:rPr>
          <w:rFonts w:ascii="GHEA Grapalat" w:hAnsi="GHEA Grapalat"/>
          <w:sz w:val="20"/>
          <w:lang w:val="af-ZA"/>
        </w:rPr>
        <w:t>կատարված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լինելը: </w:t>
      </w:r>
    </w:p>
    <w:p w14:paraId="4763CC54" w14:textId="77777777" w:rsidR="008D66CD" w:rsidRPr="00985978" w:rsidRDefault="008D66CD" w:rsidP="008D66C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985978">
        <w:rPr>
          <w:rFonts w:ascii="GHEA Grapalat" w:hAnsi="GHEA Grapalat"/>
          <w:sz w:val="20"/>
          <w:szCs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5AA29BCA" w14:textId="77777777" w:rsidR="008D66CD" w:rsidRPr="00985978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85978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B3F7617" w14:textId="77777777" w:rsidR="008D66CD" w:rsidRPr="00985978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85978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3CA224CD" w14:textId="77777777" w:rsidR="008D66CD" w:rsidRPr="00985978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85978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336A9B26" w14:textId="77777777" w:rsidR="008D66CD" w:rsidRPr="00985978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85978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1BCED002" w14:textId="77777777" w:rsidR="008D66CD" w:rsidRPr="00985978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85978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680E8FFA" w14:textId="77777777" w:rsidR="008D66CD" w:rsidRPr="00985978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85978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11B64CF4" w14:textId="77777777" w:rsidR="008D66CD" w:rsidRPr="00985978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85978">
        <w:rPr>
          <w:rFonts w:ascii="GHEA Grapalat" w:hAnsi="GHEA Grapalat"/>
          <w:i w:val="0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19B2EC08" w14:textId="77777777" w:rsidR="008D66CD" w:rsidRPr="00985978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85978">
        <w:rPr>
          <w:rFonts w:ascii="GHEA Grapalat" w:hAnsi="GHEA Grapalat"/>
          <w:i w:val="0"/>
          <w:lang w:val="af-ZA"/>
        </w:rPr>
        <w:tab/>
      </w:r>
    </w:p>
    <w:p w14:paraId="0015BC03" w14:textId="77777777" w:rsidR="008D66CD" w:rsidRPr="00985978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III. </w:t>
      </w:r>
      <w:r w:rsidRPr="00985978">
        <w:rPr>
          <w:rFonts w:ascii="GHEA Grapalat" w:hAnsi="GHEA Grapalat" w:cs="Sylfaen"/>
          <w:b/>
          <w:sz w:val="20"/>
          <w:szCs w:val="20"/>
        </w:rPr>
        <w:t>ՊԱՐԶԱԲԱՆՈՒՄ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ՍՏԱՆԱԼՈՒ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ԵՎ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ՀԱՅՏԱՐԱՐՈՒԹՅԱՆ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ՄԵՋ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p w14:paraId="42E2DC6D" w14:textId="68046F71" w:rsidR="008D66CD" w:rsidRPr="00985978" w:rsidRDefault="008D66CD" w:rsidP="000C4D04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985978">
        <w:rPr>
          <w:rFonts w:ascii="GHEA Grapalat" w:hAnsi="GHEA Grapalat" w:cs="Sylfaen"/>
          <w:b/>
          <w:sz w:val="20"/>
          <w:szCs w:val="20"/>
        </w:rPr>
        <w:t>ՓՈՓՈԽՈՒԹՅՈՒՆ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ԿԱՏԱՐԵԼՈՒ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ԿԱՐԳԸ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</w:p>
    <w:p w14:paraId="3A734BAC" w14:textId="0D343E6F" w:rsidR="005B422C" w:rsidRPr="00985978" w:rsidRDefault="005B422C" w:rsidP="005B422C">
      <w:pPr>
        <w:ind w:firstLine="720"/>
        <w:jc w:val="both"/>
        <w:rPr>
          <w:rFonts w:ascii="GHEA Grapalat" w:hAnsi="GHEA Grapalat" w:cs="Tahoma"/>
          <w:b/>
          <w:sz w:val="20"/>
          <w:szCs w:val="20"/>
          <w:lang w:val="af-ZA"/>
        </w:rPr>
      </w:pPr>
      <w:r w:rsidRPr="00985978">
        <w:rPr>
          <w:rFonts w:ascii="GHEA Grapalat" w:hAnsi="GHEA Grapalat"/>
          <w:b/>
          <w:sz w:val="20"/>
          <w:szCs w:val="20"/>
          <w:lang w:val="af-ZA"/>
        </w:rPr>
        <w:t xml:space="preserve">6. </w:t>
      </w:r>
      <w:r w:rsidRPr="00985978">
        <w:rPr>
          <w:rFonts w:ascii="GHEA Grapalat" w:hAnsi="GHEA Grapalat" w:cs="Sylfaen"/>
          <w:b/>
          <w:sz w:val="20"/>
          <w:szCs w:val="20"/>
        </w:rPr>
        <w:t>Մասնակիցն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իրավունք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ունի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նախաորակավորման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հայտերի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ներկայացման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վերջնաժամկետը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լրանալուց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առնվազն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  <w:lang w:val="hy-AM"/>
        </w:rPr>
        <w:t>հինգ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օրացուցային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օր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առաջ</w:t>
      </w:r>
      <w:r w:rsidRPr="00985978">
        <w:rPr>
          <w:rFonts w:ascii="GHEA Grapalat" w:hAnsi="GHEA Grapalat" w:cs="Sylfaen"/>
          <w:b/>
          <w:sz w:val="20"/>
          <w:szCs w:val="20"/>
          <w:lang w:val="hy-AM"/>
        </w:rPr>
        <w:t xml:space="preserve"> գրավոր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պահանջելու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նախաորակավորման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հայտարարության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վերաբերյալ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պարզաբանում։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b/>
          <w:sz w:val="20"/>
          <w:szCs w:val="20"/>
        </w:rPr>
        <w:t>Հ</w:t>
      </w:r>
      <w:r w:rsidRPr="00985978">
        <w:rPr>
          <w:rFonts w:ascii="GHEA Grapalat" w:hAnsi="GHEA Grapalat" w:cs="Sylfaen"/>
          <w:b/>
          <w:sz w:val="20"/>
          <w:szCs w:val="20"/>
        </w:rPr>
        <w:t>արցումը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կատարած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մ</w:t>
      </w:r>
      <w:r w:rsidRPr="00985978">
        <w:rPr>
          <w:rFonts w:ascii="GHEA Grapalat" w:hAnsi="GHEA Grapalat" w:cs="Sylfaen"/>
          <w:b/>
          <w:sz w:val="20"/>
          <w:szCs w:val="20"/>
        </w:rPr>
        <w:t>ասնակցին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պարզաբանումը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տրամադրում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է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  <w:lang w:val="hy-AM"/>
        </w:rPr>
        <w:t xml:space="preserve">գրավոր՝ </w:t>
      </w:r>
      <w:r w:rsidRPr="00985978">
        <w:rPr>
          <w:rFonts w:ascii="GHEA Grapalat" w:hAnsi="GHEA Grapalat" w:cs="Sylfaen"/>
          <w:b/>
          <w:sz w:val="20"/>
          <w:szCs w:val="20"/>
        </w:rPr>
        <w:t>հարցումը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ստանալու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օրվան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հաջորդող</w:t>
      </w:r>
      <w:r w:rsidRPr="00985978">
        <w:rPr>
          <w:rFonts w:ascii="GHEA Grapalat" w:hAnsi="GHEA Grapalat" w:cs="Sylfaen"/>
          <w:b/>
          <w:sz w:val="20"/>
          <w:szCs w:val="20"/>
          <w:lang w:val="hy-AM"/>
        </w:rPr>
        <w:t xml:space="preserve"> երկու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օրացուցային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օրվա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ընթացքում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>:</w:t>
      </w:r>
      <w:r w:rsidRPr="00985978">
        <w:rPr>
          <w:rFonts w:ascii="Calibri" w:hAnsi="Calibri" w:cs="Calibri"/>
          <w:b/>
          <w:sz w:val="20"/>
          <w:szCs w:val="20"/>
          <w:lang w:val="af-ZA"/>
        </w:rPr>
        <w:t> </w:t>
      </w:r>
      <w:r w:rsidRPr="00985978">
        <w:rPr>
          <w:rFonts w:ascii="GHEA Grapalat" w:hAnsi="GHEA Grapalat" w:cs="Arial"/>
          <w:b/>
          <w:sz w:val="20"/>
          <w:szCs w:val="20"/>
        </w:rPr>
        <w:t>Որևէ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մասնակցի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տեղեկություն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տրամադրելու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դեպքում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պատվիրատուն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պետք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է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ապահովի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այդ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տեղեկության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մատչելիությունը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բոլոր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հնարավոր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մասնակիցների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համար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>:</w:t>
      </w:r>
    </w:p>
    <w:p w14:paraId="742AD7FA" w14:textId="77777777" w:rsidR="005B422C" w:rsidRPr="00985978" w:rsidRDefault="005B422C" w:rsidP="005B422C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b/>
          <w:sz w:val="20"/>
          <w:szCs w:val="20"/>
          <w:lang w:val="af-ZA"/>
        </w:rPr>
      </w:pPr>
      <w:r w:rsidRPr="00985978">
        <w:rPr>
          <w:rFonts w:ascii="GHEA Grapalat" w:hAnsi="GHEA Grapalat" w:cs="Arial"/>
          <w:b/>
          <w:sz w:val="20"/>
          <w:szCs w:val="20"/>
        </w:rPr>
        <w:t>Սույն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կետում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նշված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հարցումը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էլեկտրոնային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փոստի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միջոցով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  <w:lang w:val="hy-AM"/>
        </w:rPr>
        <w:t xml:space="preserve">ներկայացվելու դեպքում </w:t>
      </w:r>
      <w:r w:rsidRPr="00985978">
        <w:rPr>
          <w:rFonts w:ascii="GHEA Grapalat" w:hAnsi="GHEA Grapalat" w:cs="Arial"/>
          <w:b/>
          <w:sz w:val="20"/>
          <w:szCs w:val="20"/>
        </w:rPr>
        <w:t>մասնակիցը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  <w:lang w:val="hy-AM"/>
        </w:rPr>
        <w:t xml:space="preserve">գրության բնօրիկանից արտատպված տարբերակը ուղարկում է </w:t>
      </w:r>
      <w:r w:rsidRPr="00985978">
        <w:rPr>
          <w:rFonts w:ascii="GHEA Grapalat" w:hAnsi="GHEA Grapalat" w:cs="Arial"/>
          <w:b/>
          <w:sz w:val="20"/>
          <w:szCs w:val="20"/>
        </w:rPr>
        <w:t>հանձնաժողովի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քարտուղարի</w:t>
      </w:r>
      <w:r w:rsidRPr="00985978">
        <w:rPr>
          <w:rFonts w:ascii="GHEA Grapalat" w:hAnsi="GHEA Grapalat" w:cs="Arial"/>
          <w:b/>
          <w:sz w:val="20"/>
          <w:szCs w:val="20"/>
          <w:lang w:val="hy-AM"/>
        </w:rPr>
        <w:t xml:space="preserve"> էլեկտրոնային փոստի հասցեին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: </w:t>
      </w:r>
    </w:p>
    <w:p w14:paraId="2AAC9180" w14:textId="77777777" w:rsidR="005B422C" w:rsidRPr="00985978" w:rsidRDefault="005B422C" w:rsidP="005B422C">
      <w:pPr>
        <w:ind w:firstLine="720"/>
        <w:jc w:val="both"/>
        <w:rPr>
          <w:rFonts w:ascii="GHEA Grapalat" w:hAnsi="GHEA Grapalat" w:cs="Arial"/>
          <w:b/>
          <w:sz w:val="20"/>
          <w:szCs w:val="20"/>
          <w:lang w:val="af-ZA"/>
        </w:rPr>
      </w:pPr>
      <w:r w:rsidRPr="00985978">
        <w:rPr>
          <w:rFonts w:ascii="GHEA Grapalat" w:hAnsi="GHEA Grapalat" w:cs="Arial"/>
          <w:b/>
          <w:sz w:val="20"/>
          <w:szCs w:val="20"/>
        </w:rPr>
        <w:t>Հարց</w:t>
      </w:r>
      <w:r w:rsidRPr="00985978">
        <w:rPr>
          <w:rFonts w:ascii="GHEA Grapalat" w:hAnsi="GHEA Grapalat" w:cs="Arial"/>
          <w:b/>
          <w:sz w:val="20"/>
          <w:szCs w:val="20"/>
          <w:lang w:val="hy-AM"/>
        </w:rPr>
        <w:t xml:space="preserve">ումը </w:t>
      </w:r>
      <w:r w:rsidRPr="00985978">
        <w:rPr>
          <w:rFonts w:ascii="GHEA Grapalat" w:hAnsi="GHEA Grapalat" w:cs="Arial"/>
          <w:b/>
          <w:sz w:val="20"/>
          <w:szCs w:val="20"/>
        </w:rPr>
        <w:t>էլեկտրոնային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փոստի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միջոցով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  <w:lang w:val="hy-AM"/>
        </w:rPr>
        <w:t>ներկայացված լինելու դեպքում դրա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պարզաբա</w:t>
      </w:r>
      <w:r w:rsidRPr="00985978">
        <w:rPr>
          <w:rFonts w:ascii="GHEA Grapalat" w:hAnsi="GHEA Grapalat" w:cs="Arial"/>
          <w:b/>
          <w:sz w:val="20"/>
          <w:szCs w:val="20"/>
          <w:lang w:val="hy-AM"/>
        </w:rPr>
        <w:t>նման վերաբերյալ գրության բնօրինակից արտատպված տարբերակը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ուղարկվում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է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հանձնաժողովի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քարտուղարի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` </w:t>
      </w:r>
      <w:r w:rsidRPr="00985978">
        <w:rPr>
          <w:rFonts w:ascii="GHEA Grapalat" w:hAnsi="GHEA Grapalat" w:cs="Arial"/>
          <w:b/>
          <w:sz w:val="20"/>
          <w:szCs w:val="20"/>
        </w:rPr>
        <w:t>սույն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հրավերով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նախատեսված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էլեկտրոնային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փոստից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մասնակցի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` </w:t>
      </w:r>
      <w:r w:rsidRPr="00985978">
        <w:rPr>
          <w:rFonts w:ascii="GHEA Grapalat" w:hAnsi="GHEA Grapalat" w:cs="Arial"/>
          <w:b/>
          <w:sz w:val="20"/>
          <w:szCs w:val="20"/>
        </w:rPr>
        <w:t>հարցումը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ստացված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էլեկտրոնային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փոստին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ուղարկելու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"/>
          <w:b/>
          <w:sz w:val="20"/>
          <w:szCs w:val="20"/>
        </w:rPr>
        <w:t>միջոցով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>:</w:t>
      </w:r>
    </w:p>
    <w:p w14:paraId="3956A2C2" w14:textId="77777777" w:rsidR="005B422C" w:rsidRPr="00985978" w:rsidRDefault="005B422C" w:rsidP="005B422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85978">
        <w:rPr>
          <w:rFonts w:ascii="GHEA Grapalat" w:hAnsi="GHEA Grapalat" w:cs="Sylfaen"/>
          <w:b/>
          <w:sz w:val="20"/>
          <w:szCs w:val="20"/>
          <w:lang w:val="af-ZA"/>
        </w:rPr>
        <w:lastRenderedPageBreak/>
        <w:t xml:space="preserve">7. </w:t>
      </w:r>
      <w:r w:rsidRPr="00985978">
        <w:rPr>
          <w:rFonts w:ascii="GHEA Grapalat" w:hAnsi="GHEA Grapalat"/>
          <w:b/>
          <w:sz w:val="20"/>
          <w:szCs w:val="20"/>
          <w:lang w:val="hy-AM"/>
        </w:rPr>
        <w:t>Հ</w:t>
      </w:r>
      <w:r w:rsidRPr="00985978">
        <w:rPr>
          <w:rFonts w:ascii="GHEA Grapalat" w:hAnsi="GHEA Grapalat" w:cs="Sylfaen"/>
          <w:b/>
          <w:sz w:val="20"/>
          <w:szCs w:val="20"/>
        </w:rPr>
        <w:t>արցման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և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պարզաբանումների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բովանդակության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մասին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հայտարարությունը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հրապարակվում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է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տեղեկագրում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` </w:t>
      </w:r>
      <w:r w:rsidRPr="00985978">
        <w:rPr>
          <w:rFonts w:ascii="GHEA Grapalat" w:hAnsi="GHEA Grapalat" w:cs="Sylfaen"/>
          <w:b/>
          <w:sz w:val="20"/>
          <w:szCs w:val="20"/>
        </w:rPr>
        <w:t>հարցումը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կատարած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մասնակցին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պարզաբանումը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տրամադրելու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օրը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Pr="00985978">
        <w:rPr>
          <w:rFonts w:ascii="GHEA Grapalat" w:hAnsi="GHEA Grapalat" w:cs="Sylfaen"/>
          <w:b/>
          <w:sz w:val="20"/>
          <w:szCs w:val="20"/>
        </w:rPr>
        <w:t>առանց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նշելու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հարցումը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կատարած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մասնակցի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տվյալները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Pr="00985978">
        <w:rPr>
          <w:rFonts w:ascii="GHEA Grapalat" w:hAnsi="GHEA Grapalat" w:cs="Sylfaen"/>
          <w:b/>
          <w:sz w:val="20"/>
          <w:szCs w:val="20"/>
        </w:rPr>
        <w:t>իսկ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պետական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գաղտնիք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պարունակող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գնումների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դեպքում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հարցման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և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պարզաբանումների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բովանդակության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մասին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պարզաբանումը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տրամադրվում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է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հրավեր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ստացած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մասնակիցներին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p w14:paraId="4BAEBC5A" w14:textId="77777777" w:rsidR="005B422C" w:rsidRPr="00985978" w:rsidRDefault="005B422C" w:rsidP="005B422C">
      <w:pPr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8. </w:t>
      </w:r>
      <w:r w:rsidRPr="00985978">
        <w:rPr>
          <w:rFonts w:ascii="GHEA Grapalat" w:hAnsi="GHEA Grapalat" w:cs="Sylfaen"/>
          <w:sz w:val="20"/>
          <w:szCs w:val="20"/>
        </w:rPr>
        <w:t>Պարզաբանում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չի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տրամադրվում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985978">
        <w:rPr>
          <w:rFonts w:ascii="GHEA Grapalat" w:hAnsi="GHEA Grapalat" w:cs="Sylfaen"/>
          <w:sz w:val="20"/>
          <w:szCs w:val="20"/>
        </w:rPr>
        <w:t>եթե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հարցումը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կատարվել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է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սույն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բաժնով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սահմանված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ժամկետի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խախտմամբ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985978">
        <w:rPr>
          <w:rFonts w:ascii="GHEA Grapalat" w:hAnsi="GHEA Grapalat" w:cs="Sylfaen"/>
          <w:sz w:val="20"/>
          <w:szCs w:val="20"/>
        </w:rPr>
        <w:t>ինչպես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նաև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985978">
        <w:rPr>
          <w:rFonts w:ascii="GHEA Grapalat" w:hAnsi="GHEA Grapalat" w:cs="Sylfaen"/>
          <w:sz w:val="20"/>
          <w:szCs w:val="20"/>
        </w:rPr>
        <w:t>եթե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հարցումը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դուրս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է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սույն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հայտարարության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բովանդակության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շրջանակից։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Ընդ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որում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Pr="00985978">
        <w:rPr>
          <w:rFonts w:ascii="GHEA Grapalat" w:hAnsi="GHEA Grapalat" w:cs="Sylfaen"/>
          <w:b/>
          <w:sz w:val="20"/>
          <w:szCs w:val="20"/>
        </w:rPr>
        <w:t>մասնակիցը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գրավոր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ծանուցվում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է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պարզաբանում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չտրամադրելու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հիմքերի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մասին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` </w:t>
      </w:r>
      <w:r w:rsidRPr="00985978">
        <w:rPr>
          <w:rFonts w:ascii="GHEA Grapalat" w:hAnsi="GHEA Grapalat" w:cs="Sylfaen"/>
          <w:b/>
          <w:sz w:val="20"/>
          <w:szCs w:val="20"/>
        </w:rPr>
        <w:t>հարցումը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ստանալու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օրվան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հաջորդող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  <w:lang w:val="hy-AM"/>
        </w:rPr>
        <w:t>երկու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օրացուցային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օրվա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ընթացքում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p w14:paraId="097C944D" w14:textId="77777777" w:rsidR="005B422C" w:rsidRPr="00985978" w:rsidRDefault="005B422C" w:rsidP="005B422C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rial Unicode"/>
          <w:sz w:val="20"/>
          <w:szCs w:val="20"/>
          <w:lang w:val="af-ZA"/>
        </w:rPr>
      </w:pP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9.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Հայտերի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ներկայացման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լրանալուց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առնվազն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երկու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օր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առաջ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 Unicode"/>
          <w:sz w:val="20"/>
          <w:szCs w:val="20"/>
        </w:rPr>
        <w:t>սույն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 Unicode"/>
          <w:sz w:val="20"/>
          <w:szCs w:val="20"/>
        </w:rPr>
        <w:t>հայտարարության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 Unicode"/>
          <w:sz w:val="20"/>
          <w:szCs w:val="20"/>
        </w:rPr>
        <w:t>մեջ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են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կատարվել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r w:rsidRPr="00985978">
        <w:rPr>
          <w:rFonts w:ascii="GHEA Grapalat" w:hAnsi="GHEA Grapalat" w:cs="Tahoma"/>
          <w:sz w:val="20"/>
          <w:szCs w:val="20"/>
        </w:rPr>
        <w:t>։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Փ</w:t>
      </w:r>
      <w:r w:rsidRPr="00985978">
        <w:rPr>
          <w:rFonts w:ascii="GHEA Grapalat" w:hAnsi="GHEA Grapalat" w:cs="Sylfaen"/>
          <w:sz w:val="20"/>
          <w:szCs w:val="20"/>
          <w:lang w:val="ru-RU"/>
        </w:rPr>
        <w:t>ոփոխություն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կատարելու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օր</w:t>
      </w:r>
      <w:r w:rsidRPr="00985978">
        <w:rPr>
          <w:rFonts w:ascii="GHEA Grapalat" w:hAnsi="GHEA Grapalat" w:cs="Sylfaen"/>
          <w:sz w:val="20"/>
          <w:szCs w:val="20"/>
        </w:rPr>
        <w:t>վան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հաջորդող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առաջին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աշխատանքային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օրը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հանձնաժողովի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քարտուղարը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փոփոխություն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կատարելու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985978">
        <w:rPr>
          <w:rFonts w:ascii="GHEA Grapalat" w:hAnsi="GHEA Grapalat" w:cs="Sylfaen"/>
          <w:sz w:val="20"/>
          <w:szCs w:val="20"/>
        </w:rPr>
        <w:t>ը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հրապարակում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 Unicode"/>
          <w:sz w:val="20"/>
          <w:szCs w:val="20"/>
        </w:rPr>
        <w:t>է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տեղեկագրում</w:t>
      </w:r>
      <w:r w:rsidRPr="00985978">
        <w:rPr>
          <w:rFonts w:ascii="GHEA Grapalat" w:hAnsi="GHEA Grapalat" w:cs="Tahoma"/>
          <w:sz w:val="20"/>
          <w:szCs w:val="20"/>
        </w:rPr>
        <w:t>։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</w:p>
    <w:p w14:paraId="0B520C04" w14:textId="77777777" w:rsidR="005B422C" w:rsidRPr="00985978" w:rsidRDefault="005B422C" w:rsidP="005B422C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rial Unicode"/>
          <w:sz w:val="20"/>
          <w:szCs w:val="20"/>
          <w:lang w:val="af-ZA"/>
        </w:rPr>
      </w:pP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10. </w:t>
      </w:r>
      <w:r w:rsidRPr="00985978">
        <w:rPr>
          <w:rFonts w:ascii="GHEA Grapalat" w:hAnsi="GHEA Grapalat" w:cs="Arial Unicode"/>
          <w:sz w:val="20"/>
          <w:szCs w:val="20"/>
        </w:rPr>
        <w:t>Նախաորակավորման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 Unicode"/>
          <w:sz w:val="20"/>
          <w:szCs w:val="20"/>
        </w:rPr>
        <w:t>հայտարարության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 Unicode"/>
          <w:sz w:val="20"/>
          <w:szCs w:val="20"/>
        </w:rPr>
        <w:t>մեջ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կատարվելու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Arial Unicode"/>
          <w:sz w:val="20"/>
          <w:szCs w:val="20"/>
        </w:rPr>
        <w:t>նախաորակավորման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հաշվվում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է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այդ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փոփոխությունների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տեղեկագրում</w:t>
      </w:r>
      <w:r w:rsidRPr="0098597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հրապարակման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985978">
        <w:rPr>
          <w:rFonts w:ascii="GHEA Grapalat" w:hAnsi="GHEA Grapalat" w:cs="Tahoma"/>
          <w:sz w:val="20"/>
          <w:szCs w:val="20"/>
          <w:lang w:val="ru-RU"/>
        </w:rPr>
        <w:t>։</w:t>
      </w:r>
      <w:r w:rsidRPr="00985978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</w:p>
    <w:p w14:paraId="2312AD39" w14:textId="284BEFE2" w:rsidR="005B422C" w:rsidRPr="00985978" w:rsidRDefault="008D66CD" w:rsidP="000C4D04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985978">
        <w:rPr>
          <w:rFonts w:ascii="GHEA Grapalat" w:hAnsi="GHEA Grapalat" w:cs="Arial Unicode"/>
          <w:sz w:val="20"/>
          <w:szCs w:val="20"/>
          <w:lang w:val="af-ZA"/>
        </w:rPr>
        <w:br/>
      </w:r>
      <w:r w:rsidRPr="00985978">
        <w:rPr>
          <w:rFonts w:ascii="GHEA Grapalat" w:hAnsi="GHEA Grapalat"/>
          <w:b/>
          <w:sz w:val="20"/>
          <w:szCs w:val="20"/>
          <w:lang w:val="af-ZA"/>
        </w:rPr>
        <w:t xml:space="preserve">IV.  </w:t>
      </w:r>
      <w:r w:rsidRPr="00985978">
        <w:rPr>
          <w:rFonts w:ascii="GHEA Grapalat" w:hAnsi="GHEA Grapalat"/>
          <w:b/>
          <w:sz w:val="20"/>
          <w:szCs w:val="20"/>
        </w:rPr>
        <w:t>ՆԱԽԱՈՐԱԿԱՎՈՐՄԱՆ</w:t>
      </w:r>
      <w:r w:rsidRPr="0098597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ՀԱՅՏԸ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ՆԵՐԿԱՅԱՑՆԵԼՈՒ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ԿԱՐԳԸ</w:t>
      </w:r>
    </w:p>
    <w:p w14:paraId="311CD930" w14:textId="77777777" w:rsidR="008D66CD" w:rsidRPr="00985978" w:rsidRDefault="008D66CD" w:rsidP="000C4D04">
      <w:pPr>
        <w:pStyle w:val="BodyTextIndent2"/>
        <w:tabs>
          <w:tab w:val="left" w:pos="1080"/>
        </w:tabs>
        <w:spacing w:line="240" w:lineRule="auto"/>
        <w:ind w:firstLine="720"/>
        <w:rPr>
          <w:rFonts w:ascii="GHEA Grapalat" w:hAnsi="GHEA Grapalat" w:cs="Sylfaen"/>
        </w:rPr>
      </w:pPr>
      <w:r w:rsidRPr="00985978">
        <w:rPr>
          <w:rFonts w:ascii="GHEA Grapalat" w:hAnsi="GHEA Grapalat"/>
        </w:rPr>
        <w:t>11.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Սույն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ընթացակարգին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մասնակցելու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համար</w:t>
      </w:r>
      <w:r w:rsidRPr="00985978">
        <w:rPr>
          <w:rFonts w:ascii="GHEA Grapalat" w:hAnsi="GHEA Grapalat" w:cs="Sylfaen"/>
        </w:rPr>
        <w:t xml:space="preserve"> մ</w:t>
      </w:r>
      <w:r w:rsidRPr="00985978">
        <w:rPr>
          <w:rFonts w:ascii="GHEA Grapalat" w:hAnsi="GHEA Grapalat" w:cs="Sylfaen"/>
          <w:lang w:val="ru-RU"/>
        </w:rPr>
        <w:t>ասնակիցը</w:t>
      </w:r>
      <w:r w:rsidRPr="00985978">
        <w:rPr>
          <w:rFonts w:ascii="GHEA Grapalat" w:hAnsi="GHEA Grapalat" w:cs="Sylfaen"/>
        </w:rPr>
        <w:t xml:space="preserve"> հանձնաժողովին ներկայացնում է հայտ</w:t>
      </w:r>
      <w:r w:rsidRPr="00985978">
        <w:rPr>
          <w:rFonts w:ascii="GHEA Grapalat" w:hAnsi="GHEA Grapalat" w:cs="Tahoma"/>
          <w:lang w:val="ru-RU"/>
        </w:rPr>
        <w:t>։</w:t>
      </w:r>
      <w:r w:rsidRPr="00985978">
        <w:rPr>
          <w:rFonts w:ascii="GHEA Grapalat" w:hAnsi="GHEA Grapalat" w:cs="Tahoma"/>
        </w:rPr>
        <w:t xml:space="preserve"> </w:t>
      </w:r>
    </w:p>
    <w:p w14:paraId="3AC4C8C0" w14:textId="77777777" w:rsidR="008D66CD" w:rsidRPr="00985978" w:rsidRDefault="008D66CD" w:rsidP="000C4D04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12. </w:t>
      </w:r>
      <w:r w:rsidRPr="00985978">
        <w:rPr>
          <w:rFonts w:ascii="GHEA Grapalat" w:hAnsi="GHEA Grapalat"/>
          <w:sz w:val="20"/>
          <w:szCs w:val="20"/>
        </w:rPr>
        <w:t>Նախաորակավորման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հ</w:t>
      </w:r>
      <w:r w:rsidRPr="00985978">
        <w:rPr>
          <w:rFonts w:ascii="GHEA Grapalat" w:hAnsi="GHEA Grapalat" w:cs="Sylfaen"/>
          <w:sz w:val="20"/>
          <w:szCs w:val="20"/>
        </w:rPr>
        <w:t>այտը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մասնակիցը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հանձնաժողովին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ներկայացնում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է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b/>
          <w:sz w:val="20"/>
          <w:szCs w:val="20"/>
        </w:rPr>
        <w:t>փաստաթղթային</w:t>
      </w:r>
      <w:r w:rsidRPr="0098597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b/>
          <w:sz w:val="20"/>
          <w:szCs w:val="20"/>
        </w:rPr>
        <w:t>ձևով</w:t>
      </w:r>
      <w:r w:rsidRPr="00985978">
        <w:rPr>
          <w:rFonts w:ascii="GHEA Grapalat" w:hAnsi="GHEA Grapalat"/>
          <w:b/>
          <w:sz w:val="20"/>
          <w:szCs w:val="20"/>
          <w:lang w:val="af-ZA"/>
        </w:rPr>
        <w:t xml:space="preserve">` </w:t>
      </w:r>
      <w:r w:rsidRPr="00985978">
        <w:rPr>
          <w:rFonts w:ascii="GHEA Grapalat" w:hAnsi="GHEA Grapalat"/>
          <w:b/>
          <w:sz w:val="20"/>
          <w:szCs w:val="20"/>
        </w:rPr>
        <w:t>փակ</w:t>
      </w:r>
      <w:r w:rsidRPr="0098597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b/>
          <w:sz w:val="20"/>
          <w:szCs w:val="20"/>
        </w:rPr>
        <w:t>ծրարով</w:t>
      </w:r>
      <w:r w:rsidRPr="00985978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Pr="00985978">
        <w:rPr>
          <w:rFonts w:ascii="GHEA Grapalat" w:hAnsi="GHEA Grapalat"/>
          <w:b/>
          <w:sz w:val="20"/>
          <w:szCs w:val="20"/>
        </w:rPr>
        <w:t>սոսնձված</w:t>
      </w:r>
      <w:r w:rsidRPr="00985978">
        <w:rPr>
          <w:rFonts w:ascii="GHEA Grapalat" w:hAnsi="GHEA Grapalat"/>
          <w:b/>
          <w:sz w:val="20"/>
          <w:szCs w:val="20"/>
          <w:lang w:val="af-ZA"/>
        </w:rPr>
        <w:t>: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Ծրարի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վրա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նախաորակավորման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հայտը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կազմելու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լեզվով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նշվում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են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2A563E13" w14:textId="77777777" w:rsidR="008D66CD" w:rsidRPr="00985978" w:rsidRDefault="008D66CD" w:rsidP="000C4D04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985978">
        <w:rPr>
          <w:rFonts w:ascii="GHEA Grapalat" w:hAnsi="GHEA Grapalat"/>
          <w:sz w:val="20"/>
          <w:szCs w:val="20"/>
        </w:rPr>
        <w:t>ա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985978">
        <w:rPr>
          <w:rFonts w:ascii="GHEA Grapalat" w:hAnsi="GHEA Grapalat"/>
          <w:sz w:val="20"/>
          <w:szCs w:val="20"/>
        </w:rPr>
        <w:t>պատվիրատուի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անվանումը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և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հայտի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ներկայացման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վայրը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985978">
        <w:rPr>
          <w:rFonts w:ascii="GHEA Grapalat" w:hAnsi="GHEA Grapalat"/>
          <w:sz w:val="20"/>
          <w:szCs w:val="20"/>
        </w:rPr>
        <w:t>հասցեն</w:t>
      </w:r>
      <w:r w:rsidRPr="00985978">
        <w:rPr>
          <w:rFonts w:ascii="GHEA Grapalat" w:hAnsi="GHEA Grapalat"/>
          <w:sz w:val="20"/>
          <w:szCs w:val="20"/>
          <w:lang w:val="af-ZA"/>
        </w:rPr>
        <w:t>).</w:t>
      </w:r>
    </w:p>
    <w:p w14:paraId="49982DF4" w14:textId="77777777" w:rsidR="008D66CD" w:rsidRPr="00985978" w:rsidRDefault="008D66CD" w:rsidP="000C4D04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985978">
        <w:rPr>
          <w:rFonts w:ascii="GHEA Grapalat" w:hAnsi="GHEA Grapalat"/>
          <w:sz w:val="20"/>
          <w:szCs w:val="20"/>
        </w:rPr>
        <w:t>բ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985978">
        <w:rPr>
          <w:rFonts w:ascii="GHEA Grapalat" w:hAnsi="GHEA Grapalat"/>
          <w:sz w:val="20"/>
          <w:szCs w:val="20"/>
        </w:rPr>
        <w:t>ընթացակարգի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ծածկագիրը</w:t>
      </w:r>
      <w:r w:rsidRPr="00985978">
        <w:rPr>
          <w:rFonts w:ascii="GHEA Grapalat" w:hAnsi="GHEA Grapalat"/>
          <w:sz w:val="20"/>
          <w:szCs w:val="20"/>
          <w:lang w:val="af-ZA"/>
        </w:rPr>
        <w:t>.</w:t>
      </w:r>
    </w:p>
    <w:p w14:paraId="6E27B551" w14:textId="77777777" w:rsidR="008D66CD" w:rsidRPr="00985978" w:rsidRDefault="008D66CD" w:rsidP="000C4D04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985978">
        <w:rPr>
          <w:rFonts w:ascii="GHEA Grapalat" w:hAnsi="GHEA Grapalat"/>
          <w:sz w:val="20"/>
          <w:szCs w:val="20"/>
        </w:rPr>
        <w:t>գ</w:t>
      </w:r>
      <w:r w:rsidRPr="00985978">
        <w:rPr>
          <w:rFonts w:ascii="GHEA Grapalat" w:hAnsi="GHEA Grapalat"/>
          <w:sz w:val="20"/>
          <w:szCs w:val="20"/>
          <w:lang w:val="af-ZA"/>
        </w:rPr>
        <w:t>. «</w:t>
      </w:r>
      <w:r w:rsidRPr="00985978">
        <w:rPr>
          <w:rFonts w:ascii="GHEA Grapalat" w:hAnsi="GHEA Grapalat"/>
          <w:sz w:val="20"/>
          <w:szCs w:val="20"/>
        </w:rPr>
        <w:t>չբացել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մինչև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հայտերի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բացման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նիստը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985978">
        <w:rPr>
          <w:rFonts w:ascii="GHEA Grapalat" w:hAnsi="GHEA Grapalat"/>
          <w:sz w:val="20"/>
          <w:szCs w:val="20"/>
        </w:rPr>
        <w:t>բառերը</w:t>
      </w:r>
      <w:r w:rsidRPr="00985978">
        <w:rPr>
          <w:rFonts w:ascii="GHEA Grapalat" w:hAnsi="GHEA Grapalat"/>
          <w:sz w:val="20"/>
          <w:szCs w:val="20"/>
          <w:lang w:val="af-ZA"/>
        </w:rPr>
        <w:t>.</w:t>
      </w:r>
    </w:p>
    <w:p w14:paraId="0463CFCD" w14:textId="77777777" w:rsidR="008D66CD" w:rsidRPr="00985978" w:rsidRDefault="008D66CD" w:rsidP="000C4D04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985978">
        <w:rPr>
          <w:rFonts w:ascii="GHEA Grapalat" w:hAnsi="GHEA Grapalat"/>
          <w:sz w:val="20"/>
          <w:szCs w:val="20"/>
        </w:rPr>
        <w:t>դ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985978">
        <w:rPr>
          <w:rFonts w:ascii="GHEA Grapalat" w:hAnsi="GHEA Grapalat"/>
          <w:sz w:val="20"/>
          <w:szCs w:val="20"/>
        </w:rPr>
        <w:t>մասնակցի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անվանումը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985978">
        <w:rPr>
          <w:rFonts w:ascii="GHEA Grapalat" w:hAnsi="GHEA Grapalat"/>
          <w:sz w:val="20"/>
          <w:szCs w:val="20"/>
        </w:rPr>
        <w:t>անունը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985978">
        <w:rPr>
          <w:rFonts w:ascii="GHEA Grapalat" w:hAnsi="GHEA Grapalat"/>
          <w:sz w:val="20"/>
          <w:szCs w:val="20"/>
        </w:rPr>
        <w:t>գտնվելու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վայրը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և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հեռախոսահամարը</w:t>
      </w:r>
      <w:r w:rsidRPr="00985978">
        <w:rPr>
          <w:rFonts w:ascii="GHEA Grapalat" w:hAnsi="GHEA Grapalat"/>
          <w:sz w:val="20"/>
          <w:szCs w:val="20"/>
          <w:lang w:val="af-ZA"/>
        </w:rPr>
        <w:t>:</w:t>
      </w:r>
    </w:p>
    <w:p w14:paraId="0427AA31" w14:textId="4108DB07" w:rsidR="008D66CD" w:rsidRPr="00985978" w:rsidRDefault="008D66CD" w:rsidP="000C4D04">
      <w:pPr>
        <w:tabs>
          <w:tab w:val="left" w:pos="1080"/>
        </w:tabs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13.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հայտերն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է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հանձնաժողովին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ոչ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ուշ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985978">
        <w:rPr>
          <w:rFonts w:ascii="GHEA Grapalat" w:hAnsi="GHEA Grapalat" w:cs="Sylfaen"/>
          <w:sz w:val="20"/>
          <w:szCs w:val="20"/>
          <w:lang w:val="ru-RU"/>
        </w:rPr>
        <w:t>քան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9146C" w:rsidRPr="00985978">
        <w:rPr>
          <w:rFonts w:ascii="GHEA Grapalat" w:hAnsi="GHEA Grapalat" w:cs="Sylfaen"/>
          <w:b/>
          <w:sz w:val="20"/>
          <w:szCs w:val="20"/>
          <w:lang w:val="af-ZA"/>
        </w:rPr>
        <w:t>03</w:t>
      </w:r>
      <w:r w:rsidR="00001F0E" w:rsidRPr="00985978">
        <w:rPr>
          <w:rFonts w:ascii="GHEA Grapalat" w:hAnsi="GHEA Grapalat" w:cs="Sylfaen"/>
          <w:b/>
          <w:sz w:val="20"/>
          <w:szCs w:val="20"/>
          <w:lang w:val="af-ZA"/>
        </w:rPr>
        <w:t>.0</w:t>
      </w:r>
      <w:r w:rsidR="0059146C" w:rsidRPr="00985978">
        <w:rPr>
          <w:rFonts w:ascii="GHEA Grapalat" w:hAnsi="GHEA Grapalat" w:cs="Sylfaen"/>
          <w:b/>
          <w:sz w:val="20"/>
          <w:szCs w:val="20"/>
          <w:lang w:val="af-ZA"/>
        </w:rPr>
        <w:t>7</w:t>
      </w:r>
      <w:r w:rsidR="00001F0E" w:rsidRPr="00985978">
        <w:rPr>
          <w:rFonts w:ascii="GHEA Grapalat" w:hAnsi="GHEA Grapalat" w:cs="Sylfaen"/>
          <w:b/>
          <w:sz w:val="20"/>
          <w:szCs w:val="20"/>
          <w:lang w:val="af-ZA"/>
        </w:rPr>
        <w:t>.2026</w:t>
      </w:r>
      <w:r w:rsidR="004349FD" w:rsidRPr="00985978">
        <w:rPr>
          <w:rFonts w:ascii="GHEA Grapalat" w:hAnsi="GHEA Grapalat" w:cs="Sylfaen"/>
          <w:b/>
          <w:sz w:val="20"/>
          <w:szCs w:val="20"/>
          <w:lang w:val="af-ZA"/>
        </w:rPr>
        <w:t>թ.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ժամը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59146C" w:rsidRPr="00985978">
        <w:rPr>
          <w:rFonts w:ascii="GHEA Grapalat" w:hAnsi="GHEA Grapalat" w:cs="Sylfaen"/>
          <w:b/>
          <w:sz w:val="20"/>
          <w:szCs w:val="20"/>
          <w:lang w:val="af-ZA"/>
        </w:rPr>
        <w:t>15</w:t>
      </w:r>
      <w:r w:rsidR="0014055A" w:rsidRPr="00985978">
        <w:rPr>
          <w:rFonts w:ascii="GHEA Grapalat" w:hAnsi="GHEA Grapalat" w:cs="Sylfaen"/>
          <w:b/>
          <w:sz w:val="20"/>
          <w:szCs w:val="20"/>
          <w:lang w:val="af-ZA"/>
        </w:rPr>
        <w:t>:00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985978">
        <w:rPr>
          <w:rFonts w:ascii="GHEA Grapalat" w:hAnsi="GHEA Grapalat" w:cs="Sylfaen"/>
          <w:b/>
          <w:sz w:val="20"/>
          <w:szCs w:val="20"/>
        </w:rPr>
        <w:t>ն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>: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14:paraId="00B8CE8E" w14:textId="64EE6B12" w:rsidR="008D66CD" w:rsidRPr="00985978" w:rsidRDefault="008D66CD" w:rsidP="000C4D04">
      <w:pPr>
        <w:tabs>
          <w:tab w:val="left" w:pos="1080"/>
        </w:tabs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85978">
        <w:rPr>
          <w:rFonts w:ascii="GHEA Grapalat" w:hAnsi="GHEA Grapalat" w:cs="Sylfaen"/>
          <w:sz w:val="20"/>
          <w:szCs w:val="20"/>
        </w:rPr>
        <w:t>Փաստաթղթային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ձևով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ներկայացվող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նախաորակավորման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հայտերը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հանձնաժողովին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անհրաժեշտ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է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ներկայացնել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մինչև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սույն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կետով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սահմանված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ժամկետը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լրանալը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0C4D04" w:rsidRPr="00985978">
        <w:rPr>
          <w:rFonts w:ascii="GHEA Grapalat" w:hAnsi="GHEA Grapalat" w:cs="Sylfaen"/>
          <w:sz w:val="20"/>
          <w:szCs w:val="20"/>
          <w:lang w:val="af-ZA"/>
        </w:rPr>
        <w:t xml:space="preserve">ՀՀ, </w:t>
      </w:r>
      <w:r w:rsidRPr="00985978">
        <w:rPr>
          <w:rFonts w:ascii="GHEA Grapalat" w:hAnsi="GHEA Grapalat" w:cs="Sylfaen"/>
          <w:sz w:val="20"/>
          <w:szCs w:val="20"/>
        </w:rPr>
        <w:t>ք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985978">
        <w:rPr>
          <w:rFonts w:ascii="GHEA Grapalat" w:hAnsi="GHEA Grapalat" w:cs="Sylfaen"/>
          <w:sz w:val="20"/>
          <w:szCs w:val="20"/>
        </w:rPr>
        <w:t>Երևան</w:t>
      </w:r>
      <w:r w:rsidR="00227254" w:rsidRPr="00985978">
        <w:rPr>
          <w:rFonts w:ascii="GHEA Grapalat" w:hAnsi="GHEA Grapalat" w:cs="Sylfaen"/>
          <w:sz w:val="20"/>
          <w:szCs w:val="20"/>
          <w:lang w:val="af-ZA"/>
        </w:rPr>
        <w:t>,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Նալբանդյան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104 </w:t>
      </w:r>
      <w:r w:rsidRPr="00985978">
        <w:rPr>
          <w:rFonts w:ascii="GHEA Grapalat" w:hAnsi="GHEA Grapalat" w:cs="Sylfaen"/>
          <w:sz w:val="20"/>
          <w:szCs w:val="20"/>
        </w:rPr>
        <w:t>հասցեով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985978">
        <w:rPr>
          <w:rFonts w:ascii="GHEA Grapalat" w:hAnsi="GHEA Grapalat" w:cs="Sylfaen"/>
          <w:sz w:val="20"/>
          <w:szCs w:val="20"/>
        </w:rPr>
        <w:t>ՀՀ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ԱԱԾ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տնտեսական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վարչություն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985978">
        <w:rPr>
          <w:rFonts w:ascii="GHEA Grapalat" w:hAnsi="GHEA Grapalat" w:cs="Sylfaen"/>
          <w:sz w:val="20"/>
          <w:szCs w:val="20"/>
        </w:rPr>
        <w:t>հանձնաժողովի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քարտուղարին</w:t>
      </w:r>
      <w:r w:rsidRPr="00985978">
        <w:rPr>
          <w:rFonts w:ascii="GHEA Grapalat" w:hAnsi="GHEA Grapalat" w:cs="Sylfaen"/>
          <w:sz w:val="20"/>
          <w:szCs w:val="20"/>
          <w:lang w:val="af-ZA"/>
        </w:rPr>
        <w:t>):</w:t>
      </w:r>
    </w:p>
    <w:p w14:paraId="4CD8CC44" w14:textId="5A8E4BC7" w:rsidR="008D66CD" w:rsidRPr="00985978" w:rsidRDefault="008D66CD" w:rsidP="000C4D04">
      <w:pPr>
        <w:pStyle w:val="BodyTextIndent2"/>
        <w:tabs>
          <w:tab w:val="left" w:pos="1080"/>
        </w:tabs>
        <w:spacing w:line="240" w:lineRule="auto"/>
        <w:ind w:firstLine="720"/>
        <w:rPr>
          <w:rFonts w:ascii="GHEA Grapalat" w:hAnsi="GHEA Grapalat" w:cs="Sylfaen"/>
        </w:rPr>
      </w:pPr>
      <w:r w:rsidRPr="00985978">
        <w:rPr>
          <w:rFonts w:ascii="GHEA Grapalat" w:hAnsi="GHEA Grapalat" w:cs="Sylfaen"/>
        </w:rPr>
        <w:t xml:space="preserve">14. </w:t>
      </w:r>
      <w:r w:rsidR="00FF7DC7" w:rsidRPr="00985978">
        <w:rPr>
          <w:rFonts w:ascii="GHEA Grapalat" w:hAnsi="GHEA Grapalat" w:cs="Sylfaen"/>
          <w:lang w:val="en-US"/>
        </w:rPr>
        <w:t>Փաստաթղթային</w:t>
      </w:r>
      <w:r w:rsidR="00FF7DC7" w:rsidRPr="00985978">
        <w:rPr>
          <w:rFonts w:ascii="GHEA Grapalat" w:hAnsi="GHEA Grapalat" w:cs="Sylfaen"/>
        </w:rPr>
        <w:t xml:space="preserve"> </w:t>
      </w:r>
      <w:r w:rsidR="00FF7DC7" w:rsidRPr="00985978">
        <w:rPr>
          <w:rFonts w:ascii="GHEA Grapalat" w:hAnsi="GHEA Grapalat" w:cs="Sylfaen"/>
          <w:lang w:val="en-US"/>
        </w:rPr>
        <w:t>ձևով</w:t>
      </w:r>
      <w:r w:rsidR="00FF7DC7" w:rsidRPr="00985978">
        <w:rPr>
          <w:rFonts w:ascii="GHEA Grapalat" w:hAnsi="GHEA Grapalat" w:cs="Sylfaen"/>
        </w:rPr>
        <w:t xml:space="preserve"> </w:t>
      </w:r>
      <w:r w:rsidR="00FF7DC7" w:rsidRPr="00985978">
        <w:rPr>
          <w:rFonts w:ascii="GHEA Grapalat" w:hAnsi="GHEA Grapalat" w:cs="Sylfaen"/>
          <w:lang w:val="en-US"/>
        </w:rPr>
        <w:t>ներկայացված</w:t>
      </w:r>
      <w:r w:rsidR="00FF7DC7" w:rsidRPr="00985978">
        <w:rPr>
          <w:rFonts w:ascii="GHEA Grapalat" w:hAnsi="GHEA Grapalat" w:cs="Sylfaen"/>
        </w:rPr>
        <w:t xml:space="preserve"> </w:t>
      </w:r>
      <w:r w:rsidR="00FF7DC7" w:rsidRPr="00985978">
        <w:rPr>
          <w:rFonts w:ascii="GHEA Grapalat" w:hAnsi="GHEA Grapalat" w:cs="Sylfaen"/>
          <w:lang w:val="en-US"/>
        </w:rPr>
        <w:t>նախաորակավորման</w:t>
      </w:r>
      <w:r w:rsidR="00FF7DC7" w:rsidRPr="00985978">
        <w:rPr>
          <w:rFonts w:ascii="GHEA Grapalat" w:hAnsi="GHEA Grapalat" w:cs="Sylfaen"/>
        </w:rPr>
        <w:t xml:space="preserve"> </w:t>
      </w:r>
      <w:r w:rsidR="00FF7DC7" w:rsidRPr="00985978">
        <w:rPr>
          <w:rFonts w:ascii="GHEA Grapalat" w:hAnsi="GHEA Grapalat" w:cs="Sylfaen"/>
          <w:lang w:val="ru-RU"/>
        </w:rPr>
        <w:t>հայտերը</w:t>
      </w:r>
      <w:r w:rsidR="00FF7DC7" w:rsidRPr="00985978">
        <w:rPr>
          <w:rFonts w:ascii="GHEA Grapalat" w:hAnsi="GHEA Grapalat" w:cs="Sylfaen"/>
        </w:rPr>
        <w:t xml:space="preserve"> </w:t>
      </w:r>
      <w:r w:rsidR="00FF7DC7" w:rsidRPr="00985978">
        <w:rPr>
          <w:rFonts w:ascii="GHEA Grapalat" w:hAnsi="GHEA Grapalat" w:cs="Sylfaen"/>
          <w:lang w:val="ru-RU"/>
        </w:rPr>
        <w:t>ստանում</w:t>
      </w:r>
      <w:r w:rsidR="00FF7DC7" w:rsidRPr="00985978">
        <w:rPr>
          <w:rFonts w:ascii="GHEA Grapalat" w:hAnsi="GHEA Grapalat" w:cs="Sylfaen"/>
        </w:rPr>
        <w:t xml:space="preserve"> </w:t>
      </w:r>
      <w:r w:rsidR="00FF7DC7" w:rsidRPr="00985978">
        <w:rPr>
          <w:rFonts w:ascii="GHEA Grapalat" w:hAnsi="GHEA Grapalat" w:cs="Sylfaen"/>
          <w:lang w:val="ru-RU"/>
        </w:rPr>
        <w:t>և</w:t>
      </w:r>
      <w:r w:rsidR="00FF7DC7" w:rsidRPr="00985978">
        <w:rPr>
          <w:rFonts w:ascii="GHEA Grapalat" w:hAnsi="GHEA Grapalat" w:cs="Sylfaen"/>
        </w:rPr>
        <w:t xml:space="preserve"> </w:t>
      </w:r>
      <w:r w:rsidR="00FF7DC7" w:rsidRPr="00985978">
        <w:rPr>
          <w:rFonts w:ascii="GHEA Grapalat" w:hAnsi="GHEA Grapalat" w:cs="Sylfaen"/>
          <w:lang w:val="ru-RU"/>
        </w:rPr>
        <w:t>հայտերի</w:t>
      </w:r>
      <w:r w:rsidR="00FF7DC7" w:rsidRPr="00985978">
        <w:rPr>
          <w:rFonts w:ascii="GHEA Grapalat" w:hAnsi="GHEA Grapalat" w:cs="Sylfaen"/>
        </w:rPr>
        <w:t xml:space="preserve"> </w:t>
      </w:r>
      <w:r w:rsidR="00FF7DC7" w:rsidRPr="00985978">
        <w:rPr>
          <w:rFonts w:ascii="GHEA Grapalat" w:hAnsi="GHEA Grapalat" w:cs="Sylfaen"/>
          <w:lang w:val="ru-RU"/>
        </w:rPr>
        <w:t>գրանցամատյանում</w:t>
      </w:r>
      <w:r w:rsidR="00FF7DC7" w:rsidRPr="00985978">
        <w:rPr>
          <w:rFonts w:ascii="GHEA Grapalat" w:hAnsi="GHEA Grapalat" w:cs="Sylfaen"/>
        </w:rPr>
        <w:t xml:space="preserve"> </w:t>
      </w:r>
      <w:r w:rsidR="00FF7DC7" w:rsidRPr="00985978">
        <w:rPr>
          <w:rFonts w:ascii="GHEA Grapalat" w:hAnsi="GHEA Grapalat" w:cs="Sylfaen"/>
          <w:lang w:val="ru-RU"/>
        </w:rPr>
        <w:t>գրանցում</w:t>
      </w:r>
      <w:r w:rsidR="00FF7DC7" w:rsidRPr="00985978">
        <w:rPr>
          <w:rFonts w:ascii="GHEA Grapalat" w:hAnsi="GHEA Grapalat" w:cs="Sylfaen"/>
        </w:rPr>
        <w:t xml:space="preserve"> </w:t>
      </w:r>
      <w:r w:rsidR="00FF7DC7" w:rsidRPr="00985978">
        <w:rPr>
          <w:rFonts w:ascii="GHEA Grapalat" w:hAnsi="GHEA Grapalat" w:cs="Sylfaen"/>
          <w:lang w:val="ru-RU"/>
        </w:rPr>
        <w:t>է</w:t>
      </w:r>
      <w:r w:rsidR="00FF7DC7" w:rsidRPr="00985978">
        <w:rPr>
          <w:rFonts w:ascii="GHEA Grapalat" w:hAnsi="GHEA Grapalat" w:cs="Sylfaen"/>
        </w:rPr>
        <w:t xml:space="preserve"> </w:t>
      </w:r>
      <w:r w:rsidR="00FF7DC7" w:rsidRPr="00985978">
        <w:rPr>
          <w:rFonts w:ascii="GHEA Grapalat" w:hAnsi="GHEA Grapalat" w:cs="Sylfaen"/>
          <w:lang w:val="ru-RU"/>
        </w:rPr>
        <w:t>հանձնաժողովի</w:t>
      </w:r>
      <w:r w:rsidR="00FF7DC7" w:rsidRPr="00985978">
        <w:rPr>
          <w:rFonts w:ascii="GHEA Grapalat" w:hAnsi="GHEA Grapalat" w:cs="Sylfaen"/>
        </w:rPr>
        <w:t xml:space="preserve"> </w:t>
      </w:r>
      <w:r w:rsidR="00FF7DC7" w:rsidRPr="00985978">
        <w:rPr>
          <w:rFonts w:ascii="GHEA Grapalat" w:hAnsi="GHEA Grapalat" w:cs="Sylfaen"/>
          <w:lang w:val="ru-RU"/>
        </w:rPr>
        <w:t>քարտուղար</w:t>
      </w:r>
      <w:r w:rsidR="00FF7DC7" w:rsidRPr="00985978">
        <w:rPr>
          <w:rFonts w:ascii="GHEA Grapalat" w:hAnsi="GHEA Grapalat" w:cs="Sylfaen"/>
        </w:rPr>
        <w:t xml:space="preserve">` </w:t>
      </w:r>
      <w:r w:rsidR="00FF7DC7" w:rsidRPr="00985978">
        <w:rPr>
          <w:rFonts w:ascii="GHEA Grapalat" w:hAnsi="GHEA Grapalat" w:cs="Sylfaen"/>
          <w:b/>
        </w:rPr>
        <w:t>Վ. Վարդանյան</w:t>
      </w:r>
      <w:r w:rsidR="00FF7DC7" w:rsidRPr="00985978">
        <w:rPr>
          <w:rFonts w:ascii="GHEA Grapalat" w:hAnsi="GHEA Grapalat" w:cs="Sylfaen"/>
          <w:b/>
          <w:lang w:val="en-US"/>
        </w:rPr>
        <w:t>ը</w:t>
      </w:r>
      <w:r w:rsidRPr="00985978">
        <w:rPr>
          <w:rFonts w:ascii="GHEA Grapalat" w:hAnsi="GHEA Grapalat" w:cs="Sylfaen"/>
        </w:rPr>
        <w:t>:</w:t>
      </w:r>
    </w:p>
    <w:p w14:paraId="34212CC3" w14:textId="60536F2F" w:rsidR="008D66CD" w:rsidRPr="00985978" w:rsidRDefault="008D66CD" w:rsidP="000C4D04">
      <w:pPr>
        <w:pStyle w:val="BodyTextIndent2"/>
        <w:tabs>
          <w:tab w:val="left" w:pos="1080"/>
        </w:tabs>
        <w:spacing w:line="240" w:lineRule="auto"/>
        <w:ind w:firstLine="720"/>
        <w:rPr>
          <w:rFonts w:ascii="GHEA Grapalat" w:hAnsi="GHEA Grapalat" w:cs="Sylfaen"/>
        </w:rPr>
      </w:pPr>
      <w:r w:rsidRPr="00985978">
        <w:rPr>
          <w:rFonts w:ascii="GHEA Grapalat" w:hAnsi="GHEA Grapalat" w:cs="Sylfaen"/>
          <w:lang w:val="ru-RU"/>
        </w:rPr>
        <w:t>Հայտերը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քարտուղարի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կողմից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գրանցվում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են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գրանցամատյանում</w:t>
      </w:r>
      <w:r w:rsidRPr="00985978">
        <w:rPr>
          <w:rFonts w:ascii="GHEA Grapalat" w:hAnsi="GHEA Grapalat" w:cs="Sylfaen"/>
        </w:rPr>
        <w:t xml:space="preserve">` </w:t>
      </w:r>
      <w:r w:rsidRPr="00985978">
        <w:rPr>
          <w:rFonts w:ascii="GHEA Grapalat" w:hAnsi="GHEA Grapalat" w:cs="Sylfaen"/>
          <w:lang w:val="ru-RU"/>
        </w:rPr>
        <w:t>ըստ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en-US"/>
        </w:rPr>
        <w:t>դրանց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ստացման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հերթականության</w:t>
      </w:r>
      <w:r w:rsidRPr="00985978">
        <w:rPr>
          <w:rFonts w:ascii="GHEA Grapalat" w:hAnsi="GHEA Grapalat" w:cs="Sylfaen"/>
        </w:rPr>
        <w:t xml:space="preserve">` </w:t>
      </w:r>
      <w:r w:rsidRPr="00985978">
        <w:rPr>
          <w:rFonts w:ascii="GHEA Grapalat" w:hAnsi="GHEA Grapalat" w:cs="Sylfaen"/>
          <w:lang w:val="ru-RU"/>
        </w:rPr>
        <w:t>գրանցամատյանում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նշելով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գրանցման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համարը</w:t>
      </w:r>
      <w:r w:rsidRPr="00985978">
        <w:rPr>
          <w:rFonts w:ascii="GHEA Grapalat" w:hAnsi="GHEA Grapalat" w:cs="Sylfaen"/>
        </w:rPr>
        <w:t xml:space="preserve">, </w:t>
      </w:r>
      <w:r w:rsidRPr="00985978">
        <w:rPr>
          <w:rFonts w:ascii="GHEA Grapalat" w:hAnsi="GHEA Grapalat" w:cs="Sylfaen"/>
          <w:lang w:val="ru-RU"/>
        </w:rPr>
        <w:t>օրը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և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ժամը</w:t>
      </w:r>
      <w:r w:rsidRPr="00985978">
        <w:rPr>
          <w:rFonts w:ascii="GHEA Grapalat" w:hAnsi="GHEA Grapalat" w:cs="Sylfaen"/>
        </w:rPr>
        <w:t xml:space="preserve">: </w:t>
      </w:r>
      <w:r w:rsidRPr="00985978">
        <w:rPr>
          <w:rFonts w:ascii="GHEA Grapalat" w:hAnsi="GHEA Grapalat" w:cs="Sylfaen"/>
          <w:lang w:val="ru-RU"/>
        </w:rPr>
        <w:t>Մասնակցի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պահանջով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en-US"/>
        </w:rPr>
        <w:t>դրա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en-US"/>
        </w:rPr>
        <w:t>մասին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en-US"/>
        </w:rPr>
        <w:t>տրվում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en-US"/>
        </w:rPr>
        <w:t>է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տեղեկանք։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Հայտերը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ներկայացնելու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վերջնաժամկետը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լրանալուց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հետո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ներկայացված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հայտերը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գրանցամատյանում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չեն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գրանցվում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և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դրանք</w:t>
      </w:r>
      <w:r w:rsidRPr="00985978">
        <w:rPr>
          <w:rFonts w:ascii="GHEA Grapalat" w:hAnsi="GHEA Grapalat" w:cs="Sylfaen"/>
        </w:rPr>
        <w:t xml:space="preserve">` </w:t>
      </w:r>
      <w:r w:rsidRPr="00985978">
        <w:rPr>
          <w:rFonts w:ascii="GHEA Grapalat" w:hAnsi="GHEA Grapalat" w:cs="Sylfaen"/>
          <w:lang w:val="ru-RU"/>
        </w:rPr>
        <w:t>ստանալու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օրվան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հաջորդող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երկու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աշխատանքային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օրվա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ընթացքում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քարտուղարի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կողմից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վերադարձվում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են</w:t>
      </w:r>
      <w:r w:rsidRPr="00985978">
        <w:rPr>
          <w:rFonts w:ascii="GHEA Grapalat" w:hAnsi="GHEA Grapalat" w:cs="Sylfaen"/>
        </w:rPr>
        <w:t>:</w:t>
      </w:r>
    </w:p>
    <w:p w14:paraId="77BF14E5" w14:textId="7BDD3690" w:rsidR="008D66CD" w:rsidRPr="00985978" w:rsidRDefault="008D66CD" w:rsidP="000C4D04">
      <w:pPr>
        <w:pStyle w:val="BodyTextIndent2"/>
        <w:tabs>
          <w:tab w:val="left" w:pos="1080"/>
        </w:tabs>
        <w:spacing w:line="240" w:lineRule="auto"/>
        <w:ind w:firstLine="720"/>
        <w:rPr>
          <w:rFonts w:ascii="GHEA Grapalat" w:hAnsi="GHEA Grapalat" w:cs="Sylfaen"/>
        </w:rPr>
      </w:pPr>
      <w:r w:rsidRPr="00985978">
        <w:rPr>
          <w:rFonts w:ascii="GHEA Grapalat" w:hAnsi="GHEA Grapalat" w:cs="Sylfaen"/>
        </w:rPr>
        <w:t xml:space="preserve">15. </w:t>
      </w:r>
      <w:r w:rsidRPr="00985978">
        <w:rPr>
          <w:rFonts w:ascii="GHEA Grapalat" w:hAnsi="GHEA Grapalat" w:cs="Sylfaen"/>
          <w:lang w:val="ru-RU"/>
        </w:rPr>
        <w:t>Մասնակիցը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en-US"/>
        </w:rPr>
        <w:t>նախաորակավորման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հայտով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ru-RU"/>
        </w:rPr>
        <w:t>ներկայացնում</w:t>
      </w:r>
      <w:r w:rsidRPr="00985978">
        <w:rPr>
          <w:rFonts w:ascii="GHEA Grapalat" w:hAnsi="GHEA Grapalat" w:cs="Sylfaen"/>
        </w:rPr>
        <w:t xml:space="preserve"> </w:t>
      </w:r>
      <w:r w:rsidRPr="00985978">
        <w:rPr>
          <w:rFonts w:ascii="GHEA Grapalat" w:hAnsi="GHEA Grapalat" w:cs="Sylfaen"/>
          <w:lang w:val="en-US"/>
        </w:rPr>
        <w:t>է</w:t>
      </w:r>
      <w:r w:rsidRPr="00985978">
        <w:rPr>
          <w:rFonts w:ascii="GHEA Grapalat" w:hAnsi="GHEA Grapalat" w:cs="Sylfaen"/>
        </w:rPr>
        <w:t>`</w:t>
      </w:r>
    </w:p>
    <w:p w14:paraId="78919025" w14:textId="77777777" w:rsidR="008D66CD" w:rsidRPr="00985978" w:rsidRDefault="008D66CD" w:rsidP="000C4D04">
      <w:pPr>
        <w:pStyle w:val="norm"/>
        <w:tabs>
          <w:tab w:val="left" w:pos="1080"/>
        </w:tabs>
        <w:spacing w:line="240" w:lineRule="auto"/>
        <w:ind w:firstLine="720"/>
        <w:rPr>
          <w:rFonts w:ascii="GHEA Grapalat" w:hAnsi="GHEA Grapalat" w:cs="Sylfaen"/>
          <w:b/>
          <w:sz w:val="20"/>
          <w:u w:val="single"/>
          <w:lang w:val="af-ZA" w:eastAsia="en-US"/>
        </w:rPr>
      </w:pPr>
      <w:r w:rsidRPr="00985978">
        <w:rPr>
          <w:rFonts w:ascii="GHEA Grapalat" w:hAnsi="GHEA Grapalat" w:cs="Sylfaen"/>
          <w:sz w:val="20"/>
          <w:lang w:val="af-ZA" w:eastAsia="en-US"/>
        </w:rPr>
        <w:t>1</w:t>
      </w:r>
      <w:r w:rsidRPr="00985978">
        <w:rPr>
          <w:rFonts w:ascii="GHEA Grapalat" w:hAnsi="GHEA Grapalat" w:cs="Sylfaen"/>
          <w:sz w:val="20"/>
          <w:lang w:val="hy-AM" w:eastAsia="en-US"/>
        </w:rPr>
        <w:t>)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իր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կողմից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հաստատված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նախաորակավորման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ընթացակարգին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մասնակցելու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գրավոր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դիմում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985978">
        <w:rPr>
          <w:rFonts w:ascii="GHEA Grapalat" w:hAnsi="GHEA Grapalat" w:cs="Sylfaen"/>
          <w:sz w:val="20"/>
          <w:lang w:eastAsia="en-US"/>
        </w:rPr>
        <w:t>համաձայն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b/>
          <w:sz w:val="20"/>
          <w:u w:val="single"/>
          <w:lang w:eastAsia="en-US"/>
        </w:rPr>
        <w:t>հավելված</w:t>
      </w:r>
      <w:r w:rsidRPr="00985978">
        <w:rPr>
          <w:rFonts w:ascii="GHEA Grapalat" w:hAnsi="GHEA Grapalat" w:cs="Sylfaen"/>
          <w:b/>
          <w:sz w:val="20"/>
          <w:u w:val="single"/>
          <w:lang w:val="af-ZA" w:eastAsia="en-US"/>
        </w:rPr>
        <w:t xml:space="preserve"> N 1-</w:t>
      </w:r>
      <w:r w:rsidRPr="00985978">
        <w:rPr>
          <w:rFonts w:ascii="GHEA Grapalat" w:hAnsi="GHEA Grapalat" w:cs="Sylfaen"/>
          <w:b/>
          <w:sz w:val="20"/>
          <w:u w:val="single"/>
          <w:lang w:eastAsia="en-US"/>
        </w:rPr>
        <w:t>ի</w:t>
      </w:r>
      <w:r w:rsidRPr="00985978">
        <w:rPr>
          <w:rFonts w:ascii="GHEA Grapalat" w:hAnsi="GHEA Grapalat" w:cs="Sylfaen"/>
          <w:b/>
          <w:sz w:val="20"/>
          <w:u w:val="single"/>
          <w:lang w:val="af-ZA" w:eastAsia="en-US"/>
        </w:rPr>
        <w:t xml:space="preserve">, </w:t>
      </w:r>
    </w:p>
    <w:p w14:paraId="0353DE7F" w14:textId="77777777" w:rsidR="008D66CD" w:rsidRPr="00985978" w:rsidRDefault="008D66CD" w:rsidP="000C4D04">
      <w:pPr>
        <w:pStyle w:val="norm"/>
        <w:tabs>
          <w:tab w:val="left" w:pos="1080"/>
        </w:tabs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985978">
        <w:rPr>
          <w:rFonts w:ascii="GHEA Grapalat" w:hAnsi="GHEA Grapalat" w:cs="Sylfaen"/>
          <w:sz w:val="20"/>
          <w:lang w:val="hy-AM" w:eastAsia="en-US"/>
        </w:rPr>
        <w:t>2)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իր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կողմից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հաստատված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հայտարարություն՝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սույն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հայտարարությամբ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սահմանված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որակավորման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չափանիշի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պահանջներին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իր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համապատասխանության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մասին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985978">
        <w:rPr>
          <w:rFonts w:ascii="GHEA Grapalat" w:hAnsi="GHEA Grapalat" w:cs="Sylfaen"/>
          <w:sz w:val="20"/>
          <w:lang w:eastAsia="en-US"/>
        </w:rPr>
        <w:t>համաձայն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b/>
          <w:sz w:val="20"/>
          <w:u w:val="single"/>
          <w:lang w:eastAsia="en-US"/>
        </w:rPr>
        <w:t>հավելված</w:t>
      </w:r>
      <w:r w:rsidRPr="00985978">
        <w:rPr>
          <w:rFonts w:ascii="GHEA Grapalat" w:hAnsi="GHEA Grapalat" w:cs="Sylfaen"/>
          <w:b/>
          <w:sz w:val="20"/>
          <w:u w:val="single"/>
          <w:lang w:val="af-ZA" w:eastAsia="en-US"/>
        </w:rPr>
        <w:t xml:space="preserve"> 2-</w:t>
      </w:r>
      <w:r w:rsidRPr="00985978">
        <w:rPr>
          <w:rFonts w:ascii="GHEA Grapalat" w:hAnsi="GHEA Grapalat" w:cs="Sylfaen"/>
          <w:b/>
          <w:sz w:val="20"/>
          <w:u w:val="single"/>
          <w:lang w:eastAsia="en-US"/>
        </w:rPr>
        <w:t>ի</w:t>
      </w:r>
      <w:r w:rsidRPr="00985978">
        <w:rPr>
          <w:rFonts w:ascii="GHEA Grapalat" w:hAnsi="GHEA Grapalat" w:cs="Sylfaen"/>
          <w:sz w:val="20"/>
          <w:lang w:val="af-ZA" w:eastAsia="en-US"/>
        </w:rPr>
        <w:t>,</w:t>
      </w:r>
    </w:p>
    <w:p w14:paraId="438B55C6" w14:textId="77777777" w:rsidR="008D66CD" w:rsidRPr="00985978" w:rsidRDefault="008D66CD" w:rsidP="000C4D04">
      <w:pPr>
        <w:pStyle w:val="norm"/>
        <w:tabs>
          <w:tab w:val="left" w:pos="1080"/>
        </w:tabs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985978">
        <w:rPr>
          <w:rFonts w:ascii="GHEA Grapalat" w:hAnsi="GHEA Grapalat" w:cs="Sylfaen"/>
          <w:sz w:val="20"/>
          <w:lang w:val="af-ZA" w:eastAsia="en-US"/>
        </w:rPr>
        <w:t>3</w:t>
      </w:r>
      <w:r w:rsidRPr="00985978">
        <w:rPr>
          <w:rFonts w:ascii="GHEA Grapalat" w:hAnsi="GHEA Grapalat" w:cs="Sylfaen"/>
          <w:sz w:val="20"/>
          <w:lang w:val="hy-AM" w:eastAsia="en-US"/>
        </w:rPr>
        <w:t>)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համատեղ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գործունեության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պայմանագրի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պատճենը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985978">
        <w:rPr>
          <w:rFonts w:ascii="GHEA Grapalat" w:hAnsi="GHEA Grapalat" w:cs="Sylfaen"/>
          <w:sz w:val="20"/>
          <w:lang w:eastAsia="en-US"/>
        </w:rPr>
        <w:t>եթե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մասնակիցները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սույն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ընթացակարգին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մասնակցում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են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համատեղ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գործունեության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eastAsia="en-US"/>
        </w:rPr>
        <w:t>կարգով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985978">
        <w:rPr>
          <w:rFonts w:ascii="GHEA Grapalat" w:hAnsi="GHEA Grapalat" w:cs="Sylfaen"/>
          <w:sz w:val="20"/>
          <w:lang w:eastAsia="en-US"/>
        </w:rPr>
        <w:t>կոնսորցիումով</w:t>
      </w:r>
      <w:r w:rsidRPr="00985978">
        <w:rPr>
          <w:rFonts w:ascii="GHEA Grapalat" w:hAnsi="GHEA Grapalat" w:cs="Sylfaen"/>
          <w:sz w:val="20"/>
          <w:lang w:val="af-ZA" w:eastAsia="en-US"/>
        </w:rPr>
        <w:t>):</w:t>
      </w:r>
    </w:p>
    <w:p w14:paraId="53666A24" w14:textId="70832001" w:rsidR="008D66CD" w:rsidRPr="00985978" w:rsidRDefault="008D66CD" w:rsidP="000C4D04">
      <w:pPr>
        <w:tabs>
          <w:tab w:val="left" w:pos="1080"/>
        </w:tabs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16. </w:t>
      </w:r>
      <w:r w:rsidRPr="00985978">
        <w:rPr>
          <w:rFonts w:ascii="GHEA Grapalat" w:hAnsi="GHEA Grapalat" w:cs="Sylfaen"/>
          <w:sz w:val="20"/>
          <w:szCs w:val="20"/>
        </w:rPr>
        <w:t>Մասնակցի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կողմից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ներկայացված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հայտում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ներառվող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բոլոր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փաստաթղթերը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985978">
        <w:rPr>
          <w:rFonts w:ascii="GHEA Grapalat" w:hAnsi="GHEA Grapalat" w:cs="Sylfaen"/>
          <w:sz w:val="20"/>
          <w:szCs w:val="20"/>
        </w:rPr>
        <w:t>բացառությամբ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սույն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հայտարարության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15-</w:t>
      </w:r>
      <w:r w:rsidRPr="00985978">
        <w:rPr>
          <w:rFonts w:ascii="GHEA Grapalat" w:hAnsi="GHEA Grapalat" w:cs="Sylfaen"/>
          <w:sz w:val="20"/>
          <w:szCs w:val="20"/>
        </w:rPr>
        <w:t>րդ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կետի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3-</w:t>
      </w:r>
      <w:r w:rsidRPr="00985978">
        <w:rPr>
          <w:rFonts w:ascii="GHEA Grapalat" w:hAnsi="GHEA Grapalat" w:cs="Sylfaen"/>
          <w:sz w:val="20"/>
          <w:szCs w:val="20"/>
        </w:rPr>
        <w:t>րդ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ենթակետով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նախատեսված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փաստաթղթի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985978">
        <w:rPr>
          <w:rFonts w:ascii="GHEA Grapalat" w:hAnsi="GHEA Grapalat" w:cs="Sylfaen"/>
          <w:sz w:val="20"/>
          <w:szCs w:val="20"/>
        </w:rPr>
        <w:t>ներկայացվում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են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բնօրինակից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և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2 </w:t>
      </w:r>
      <w:r w:rsidRPr="00985978">
        <w:rPr>
          <w:rFonts w:ascii="GHEA Grapalat" w:hAnsi="GHEA Grapalat" w:cs="Sylfaen"/>
          <w:sz w:val="20"/>
          <w:szCs w:val="20"/>
        </w:rPr>
        <w:t>պատճեններից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985978">
        <w:rPr>
          <w:rFonts w:ascii="GHEA Grapalat" w:hAnsi="GHEA Grapalat" w:cs="Sylfaen"/>
          <w:sz w:val="20"/>
          <w:szCs w:val="20"/>
        </w:rPr>
        <w:t>Փաստաթղթերի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փաթեթների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վրա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համապատասխանաբար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գրվում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են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«</w:t>
      </w:r>
      <w:r w:rsidRPr="00985978">
        <w:rPr>
          <w:rFonts w:ascii="GHEA Grapalat" w:hAnsi="GHEA Grapalat" w:cs="Sylfaen"/>
          <w:sz w:val="20"/>
          <w:szCs w:val="20"/>
        </w:rPr>
        <w:t>բնօրինակ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985978">
        <w:rPr>
          <w:rFonts w:ascii="GHEA Grapalat" w:hAnsi="GHEA Grapalat" w:cs="Sylfaen"/>
          <w:sz w:val="20"/>
          <w:szCs w:val="20"/>
        </w:rPr>
        <w:t>և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«</w:t>
      </w:r>
      <w:r w:rsidRPr="00985978">
        <w:rPr>
          <w:rFonts w:ascii="GHEA Grapalat" w:hAnsi="GHEA Grapalat" w:cs="Sylfaen"/>
          <w:sz w:val="20"/>
          <w:szCs w:val="20"/>
        </w:rPr>
        <w:t>պատճեն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985978">
        <w:rPr>
          <w:rFonts w:ascii="GHEA Grapalat" w:hAnsi="GHEA Grapalat" w:cs="Sylfaen"/>
          <w:sz w:val="20"/>
          <w:szCs w:val="20"/>
        </w:rPr>
        <w:t>բառերը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985978">
        <w:rPr>
          <w:rFonts w:ascii="GHEA Grapalat" w:hAnsi="GHEA Grapalat" w:cs="Sylfaen"/>
          <w:sz w:val="20"/>
          <w:szCs w:val="20"/>
        </w:rPr>
        <w:t>Բ</w:t>
      </w:r>
      <w:r w:rsidRPr="00985978">
        <w:rPr>
          <w:rFonts w:ascii="GHEA Grapalat" w:hAnsi="GHEA Grapalat" w:cs="Sylfaen"/>
          <w:sz w:val="20"/>
          <w:szCs w:val="20"/>
          <w:lang w:val="ru-RU"/>
        </w:rPr>
        <w:t>նօրինակ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փաստաթղթերի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փոխարեն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են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նոտարական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վավերացված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օրինակները</w:t>
      </w:r>
      <w:r w:rsidRPr="00985978">
        <w:rPr>
          <w:rFonts w:ascii="GHEA Grapalat" w:hAnsi="GHEA Grapalat" w:cs="Sylfaen"/>
          <w:sz w:val="20"/>
          <w:szCs w:val="20"/>
          <w:lang w:val="af-ZA"/>
        </w:rPr>
        <w:t>.</w:t>
      </w:r>
    </w:p>
    <w:p w14:paraId="1B02D66D" w14:textId="508AD569" w:rsidR="008D66CD" w:rsidRPr="00985978" w:rsidRDefault="008D66CD" w:rsidP="000C4D04">
      <w:pPr>
        <w:pStyle w:val="BodyTextIndent"/>
        <w:tabs>
          <w:tab w:val="left" w:pos="1080"/>
        </w:tabs>
        <w:spacing w:line="240" w:lineRule="auto"/>
        <w:rPr>
          <w:rFonts w:ascii="GHEA Grapalat" w:hAnsi="GHEA Grapalat"/>
          <w:i w:val="0"/>
          <w:lang w:val="af-ZA"/>
        </w:rPr>
      </w:pPr>
      <w:r w:rsidRPr="00985978">
        <w:rPr>
          <w:rFonts w:ascii="GHEA Grapalat" w:hAnsi="GHEA Grapalat"/>
          <w:i w:val="0"/>
          <w:lang w:val="af-ZA"/>
        </w:rPr>
        <w:t xml:space="preserve">17. Նախաորակավորման հայտերը, հայերենից բացի, կարող են ներկայացվել նաև անգլերեն կամ ռուսերեն: </w:t>
      </w:r>
    </w:p>
    <w:p w14:paraId="56E8C3ED" w14:textId="7929F88E" w:rsidR="008D66CD" w:rsidRPr="00985978" w:rsidRDefault="008D66CD" w:rsidP="000C4D04">
      <w:pPr>
        <w:tabs>
          <w:tab w:val="left" w:pos="1080"/>
        </w:tabs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18. </w:t>
      </w:r>
      <w:r w:rsidRPr="00985978">
        <w:rPr>
          <w:rFonts w:ascii="GHEA Grapalat" w:hAnsi="GHEA Grapalat" w:cs="Sylfaen"/>
          <w:sz w:val="20"/>
          <w:szCs w:val="20"/>
        </w:rPr>
        <w:t>Ծրարը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և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սույն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հայտարարությամբ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նախատեսված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985978">
        <w:rPr>
          <w:rFonts w:ascii="GHEA Grapalat" w:hAnsi="GHEA Grapalat"/>
          <w:sz w:val="20"/>
          <w:szCs w:val="20"/>
        </w:rPr>
        <w:t>մ</w:t>
      </w:r>
      <w:r w:rsidRPr="00985978">
        <w:rPr>
          <w:rFonts w:ascii="GHEA Grapalat" w:hAnsi="GHEA Grapalat" w:cs="Sylfaen"/>
          <w:sz w:val="20"/>
          <w:szCs w:val="20"/>
        </w:rPr>
        <w:t>ասնակցի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կողմից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կազմվող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փաստաթղթերը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ստորագրում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է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դրանք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ներկայացնող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անձը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կամ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վերջինիս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լիազորված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անձը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985978">
        <w:rPr>
          <w:rFonts w:ascii="GHEA Grapalat" w:hAnsi="GHEA Grapalat" w:cs="Sylfaen"/>
          <w:sz w:val="20"/>
          <w:szCs w:val="20"/>
        </w:rPr>
        <w:t>այսուհետ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985978">
        <w:rPr>
          <w:rFonts w:ascii="GHEA Grapalat" w:hAnsi="GHEA Grapalat" w:cs="Sylfaen"/>
          <w:sz w:val="20"/>
          <w:szCs w:val="20"/>
        </w:rPr>
        <w:t>գործակալ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985978">
        <w:rPr>
          <w:rFonts w:ascii="GHEA Grapalat" w:hAnsi="GHEA Grapalat" w:cs="Sylfaen"/>
          <w:sz w:val="20"/>
          <w:szCs w:val="20"/>
        </w:rPr>
        <w:t>Եթե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նախաորակավորման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հայտը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ներկայացնում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է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գործակալը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985978">
        <w:rPr>
          <w:rFonts w:ascii="GHEA Grapalat" w:hAnsi="GHEA Grapalat" w:cs="Sylfaen"/>
          <w:sz w:val="20"/>
          <w:szCs w:val="20"/>
        </w:rPr>
        <w:t>ապա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հայտով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ներկայացվում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է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վերջինիս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այդ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լիազորությունը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վերապահված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լինելու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մասին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փաստաթուղթ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Նպատակահարմարության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985978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պահանջվող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տեղեկությունները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է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սույն հայտարարությամբ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ձևերից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տարբերվող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այլ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ձևերով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պահպանելով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պահանջվող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վավերապայմանները։</w:t>
      </w:r>
    </w:p>
    <w:p w14:paraId="3AB13B02" w14:textId="77777777" w:rsidR="008D66CD" w:rsidRPr="00985978" w:rsidRDefault="008D66CD" w:rsidP="000C4D04">
      <w:pPr>
        <w:pStyle w:val="BodyTextIndent"/>
        <w:tabs>
          <w:tab w:val="left" w:pos="1080"/>
        </w:tabs>
        <w:spacing w:line="240" w:lineRule="auto"/>
        <w:rPr>
          <w:rFonts w:ascii="GHEA Grapalat" w:hAnsi="GHEA Grapalat"/>
          <w:i w:val="0"/>
          <w:lang w:val="af-ZA"/>
        </w:rPr>
      </w:pPr>
      <w:r w:rsidRPr="00985978">
        <w:rPr>
          <w:rFonts w:ascii="GHEA Grapalat" w:hAnsi="GHEA Grapalat"/>
          <w:i w:val="0"/>
          <w:lang w:val="af-ZA"/>
        </w:rPr>
        <w:tab/>
      </w:r>
    </w:p>
    <w:p w14:paraId="3C318262" w14:textId="77777777" w:rsidR="008D66CD" w:rsidRPr="00985978" w:rsidRDefault="008D66CD" w:rsidP="008D66CD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985978">
        <w:rPr>
          <w:rFonts w:ascii="GHEA Grapalat" w:hAnsi="GHEA Grapalat"/>
          <w:b/>
          <w:sz w:val="20"/>
          <w:szCs w:val="20"/>
          <w:lang w:val="af-ZA"/>
        </w:rPr>
        <w:t>V.  ՆԱԽԱՈՐԱԿԱՎՈՐՄԱՆ ՀԱՅՏԵՐԻ ԲԱՑՈՒՄԸ</w:t>
      </w:r>
      <w:r w:rsidRPr="00985978">
        <w:rPr>
          <w:rFonts w:ascii="GHEA Grapalat" w:hAnsi="GHEA Grapalat"/>
          <w:b/>
          <w:sz w:val="20"/>
          <w:szCs w:val="20"/>
          <w:lang w:val="hy-AM"/>
        </w:rPr>
        <w:t xml:space="preserve">, </w:t>
      </w:r>
      <w:r w:rsidRPr="00985978">
        <w:rPr>
          <w:rFonts w:ascii="GHEA Grapalat" w:hAnsi="GHEA Grapalat"/>
          <w:b/>
          <w:sz w:val="20"/>
          <w:szCs w:val="20"/>
          <w:lang w:val="af-ZA"/>
        </w:rPr>
        <w:t>ԳՆԱՀԱՏՈՒՄԸ  ԵՎ ԱՐԴՅՈՒՆՔՆԵՐԻ ԱՄՓՈՓՈՒՄԸ</w:t>
      </w:r>
    </w:p>
    <w:p w14:paraId="5263CE74" w14:textId="77777777" w:rsidR="008D66CD" w:rsidRPr="00985978" w:rsidRDefault="008D66CD" w:rsidP="008D66CD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59F424B6" w14:textId="3474013F" w:rsidR="008D66CD" w:rsidRPr="00985978" w:rsidRDefault="008D66CD" w:rsidP="000C4D04">
      <w:pPr>
        <w:ind w:firstLine="720"/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985978">
        <w:rPr>
          <w:rFonts w:ascii="GHEA Grapalat" w:hAnsi="GHEA Grapalat" w:cs="Sylfaen"/>
          <w:sz w:val="20"/>
          <w:szCs w:val="20"/>
          <w:lang w:val="af-ZA"/>
        </w:rPr>
        <w:lastRenderedPageBreak/>
        <w:tab/>
        <w:t xml:space="preserve">19. Նախաորակավորման հայտերի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բացումը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, գնահատումը և արդյունքների ամփոփումը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կատարվ</w:t>
      </w:r>
      <w:r w:rsidRPr="00985978">
        <w:rPr>
          <w:rFonts w:ascii="GHEA Grapalat" w:hAnsi="GHEA Grapalat" w:cs="Sylfaen"/>
          <w:sz w:val="20"/>
          <w:szCs w:val="20"/>
        </w:rPr>
        <w:t>ում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է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նախաորակավորման հայտերի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նիստում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59146C" w:rsidRPr="00985978">
        <w:rPr>
          <w:rFonts w:ascii="GHEA Grapalat" w:hAnsi="GHEA Grapalat" w:cs="Sylfaen"/>
          <w:b/>
          <w:sz w:val="20"/>
          <w:szCs w:val="20"/>
          <w:lang w:val="af-ZA"/>
        </w:rPr>
        <w:t>03</w:t>
      </w:r>
      <w:r w:rsidR="00001F0E" w:rsidRPr="00985978">
        <w:rPr>
          <w:rFonts w:ascii="GHEA Grapalat" w:hAnsi="GHEA Grapalat" w:cs="Sylfaen"/>
          <w:b/>
          <w:sz w:val="20"/>
          <w:szCs w:val="20"/>
          <w:lang w:val="af-ZA"/>
        </w:rPr>
        <w:t>.0</w:t>
      </w:r>
      <w:r w:rsidR="0059146C" w:rsidRPr="00985978">
        <w:rPr>
          <w:rFonts w:ascii="GHEA Grapalat" w:hAnsi="GHEA Grapalat" w:cs="Sylfaen"/>
          <w:b/>
          <w:sz w:val="20"/>
          <w:szCs w:val="20"/>
          <w:lang w:val="af-ZA"/>
        </w:rPr>
        <w:t>7</w:t>
      </w:r>
      <w:r w:rsidR="00001F0E" w:rsidRPr="00985978">
        <w:rPr>
          <w:rFonts w:ascii="GHEA Grapalat" w:hAnsi="GHEA Grapalat" w:cs="Sylfaen"/>
          <w:b/>
          <w:sz w:val="20"/>
          <w:szCs w:val="20"/>
          <w:lang w:val="af-ZA"/>
        </w:rPr>
        <w:t>.2026</w:t>
      </w:r>
      <w:r w:rsidR="004349FD" w:rsidRPr="00985978">
        <w:rPr>
          <w:rFonts w:ascii="GHEA Grapalat" w:hAnsi="GHEA Grapalat" w:cs="Sylfaen"/>
          <w:b/>
          <w:sz w:val="20"/>
          <w:szCs w:val="20"/>
          <w:lang w:val="af-ZA"/>
        </w:rPr>
        <w:t>թ.</w:t>
      </w:r>
      <w:r w:rsidR="005D3AA9"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</w:rPr>
        <w:t>ժամը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14055A" w:rsidRPr="00985978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="0059146C" w:rsidRPr="00985978">
        <w:rPr>
          <w:rFonts w:ascii="GHEA Grapalat" w:hAnsi="GHEA Grapalat" w:cs="Sylfaen"/>
          <w:b/>
          <w:sz w:val="20"/>
          <w:szCs w:val="20"/>
          <w:lang w:val="af-ZA"/>
        </w:rPr>
        <w:t>5</w:t>
      </w:r>
      <w:r w:rsidR="0014055A" w:rsidRPr="00985978">
        <w:rPr>
          <w:rFonts w:ascii="GHEA Grapalat" w:hAnsi="GHEA Grapalat" w:cs="Sylfaen"/>
          <w:b/>
          <w:sz w:val="20"/>
          <w:szCs w:val="20"/>
          <w:lang w:val="af-ZA"/>
        </w:rPr>
        <w:t>:00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985978">
        <w:rPr>
          <w:rFonts w:ascii="GHEA Grapalat" w:hAnsi="GHEA Grapalat" w:cs="Sylfaen"/>
          <w:b/>
          <w:sz w:val="20"/>
          <w:szCs w:val="20"/>
        </w:rPr>
        <w:t>ին</w:t>
      </w:r>
      <w:r w:rsidRPr="00985978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C4D04" w:rsidRPr="00985978">
        <w:rPr>
          <w:rFonts w:ascii="GHEA Grapalat" w:hAnsi="GHEA Grapalat" w:cs="Sylfaen"/>
          <w:sz w:val="20"/>
          <w:szCs w:val="20"/>
          <w:lang w:val="af-ZA"/>
        </w:rPr>
        <w:t xml:space="preserve">ՀՀ, </w:t>
      </w:r>
      <w:r w:rsidRPr="00985978">
        <w:rPr>
          <w:rFonts w:ascii="GHEA Grapalat" w:hAnsi="GHEA Grapalat" w:cs="Sylfaen"/>
          <w:sz w:val="20"/>
          <w:szCs w:val="20"/>
        </w:rPr>
        <w:t>ք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985978">
        <w:rPr>
          <w:rFonts w:ascii="GHEA Grapalat" w:hAnsi="GHEA Grapalat" w:cs="Sylfaen"/>
          <w:sz w:val="20"/>
          <w:szCs w:val="20"/>
        </w:rPr>
        <w:t>Երևան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985978">
        <w:rPr>
          <w:rFonts w:ascii="GHEA Grapalat" w:hAnsi="GHEA Grapalat" w:cs="Sylfaen"/>
          <w:sz w:val="20"/>
          <w:szCs w:val="20"/>
        </w:rPr>
        <w:t>Նալբանդյան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104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հասցեում</w:t>
      </w:r>
      <w:r w:rsidRPr="00985978">
        <w:rPr>
          <w:rFonts w:ascii="GHEA Grapalat" w:hAnsi="GHEA Grapalat" w:cs="Tahoma"/>
          <w:sz w:val="20"/>
          <w:szCs w:val="20"/>
          <w:lang w:val="af-ZA"/>
        </w:rPr>
        <w:t>։</w:t>
      </w:r>
    </w:p>
    <w:p w14:paraId="3F7D3D9A" w14:textId="77777777" w:rsidR="005B422C" w:rsidRPr="00985978" w:rsidRDefault="005B422C" w:rsidP="000C4D04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85978">
        <w:rPr>
          <w:rFonts w:ascii="GHEA Grapalat" w:hAnsi="GHEA Grapalat" w:cs="Sylfaen"/>
          <w:sz w:val="20"/>
          <w:szCs w:val="20"/>
        </w:rPr>
        <w:t>Ընդ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որում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հայտերի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գնահատումն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իրականացվում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է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հայտերի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ներկայացման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վերջնա</w:t>
      </w:r>
      <w:r w:rsidRPr="00985978">
        <w:rPr>
          <w:rFonts w:ascii="GHEA Grapalat" w:hAnsi="GHEA Grapalat" w:cs="Sylfaen"/>
          <w:sz w:val="20"/>
          <w:szCs w:val="20"/>
          <w:lang w:val="af-ZA"/>
        </w:rPr>
        <w:softHyphen/>
      </w:r>
      <w:r w:rsidRPr="00985978">
        <w:rPr>
          <w:rFonts w:ascii="GHEA Grapalat" w:hAnsi="GHEA Grapalat" w:cs="Sylfaen"/>
          <w:sz w:val="20"/>
          <w:szCs w:val="20"/>
        </w:rPr>
        <w:t>ժամկետը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լրանալու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օրվանից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հաշված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մինչև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երեք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աշխատանքային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օրվա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ընթացքում</w:t>
      </w:r>
      <w:r w:rsidRPr="00985978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42B103E7" w14:textId="77777777" w:rsidR="005B422C" w:rsidRPr="00985978" w:rsidRDefault="005B422C" w:rsidP="000C4D04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20. </w:t>
      </w:r>
      <w:r w:rsidRPr="00985978">
        <w:rPr>
          <w:rFonts w:ascii="GHEA Grapalat" w:hAnsi="GHEA Grapalat" w:cs="Sylfaen"/>
          <w:sz w:val="20"/>
          <w:szCs w:val="20"/>
        </w:rPr>
        <w:t>Նախաորակավորման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հ</w:t>
      </w:r>
      <w:r w:rsidRPr="00985978">
        <w:rPr>
          <w:rFonts w:ascii="GHEA Grapalat" w:hAnsi="GHEA Grapalat" w:cs="Sylfaen"/>
          <w:sz w:val="20"/>
          <w:szCs w:val="20"/>
          <w:lang w:val="ru-RU"/>
        </w:rPr>
        <w:t>այտերի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և գնահատման </w:t>
      </w:r>
      <w:r w:rsidRPr="00985978">
        <w:rPr>
          <w:rFonts w:ascii="GHEA Grapalat" w:hAnsi="GHEA Grapalat" w:cs="Sylfaen"/>
          <w:sz w:val="20"/>
          <w:szCs w:val="20"/>
          <w:lang w:val="ru-RU"/>
        </w:rPr>
        <w:t>նիստո</w:t>
      </w:r>
      <w:r w:rsidRPr="00985978">
        <w:rPr>
          <w:rFonts w:ascii="GHEA Grapalat" w:hAnsi="GHEA Grapalat" w:cs="Sylfaen"/>
          <w:sz w:val="20"/>
          <w:szCs w:val="20"/>
        </w:rPr>
        <w:t>ւ</w:t>
      </w:r>
      <w:r w:rsidRPr="00985978">
        <w:rPr>
          <w:rFonts w:ascii="GHEA Grapalat" w:hAnsi="GHEA Grapalat" w:cs="Sylfaen"/>
          <w:sz w:val="20"/>
          <w:szCs w:val="20"/>
          <w:lang w:val="ru-RU"/>
        </w:rPr>
        <w:t>մ</w:t>
      </w:r>
      <w:r w:rsidRPr="00985978">
        <w:rPr>
          <w:rFonts w:ascii="GHEA Grapalat" w:hAnsi="GHEA Grapalat" w:cs="Sylfaen"/>
          <w:sz w:val="20"/>
          <w:szCs w:val="20"/>
          <w:lang w:val="af-ZA"/>
        </w:rPr>
        <w:t>`</w:t>
      </w:r>
    </w:p>
    <w:p w14:paraId="1BEF8F49" w14:textId="77777777" w:rsidR="005B422C" w:rsidRPr="00985978" w:rsidRDefault="005B422C" w:rsidP="000C4D04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985978">
        <w:rPr>
          <w:rFonts w:ascii="GHEA Grapalat" w:hAnsi="GHEA Grapalat" w:cs="Sylfaen"/>
          <w:sz w:val="20"/>
          <w:szCs w:val="20"/>
        </w:rPr>
        <w:t>հ</w:t>
      </w:r>
      <w:r w:rsidRPr="00985978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է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և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է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դրա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985978">
        <w:rPr>
          <w:rFonts w:ascii="GHEA Grapalat" w:hAnsi="GHEA Grapalat" w:cs="Sylfaen"/>
          <w:sz w:val="20"/>
          <w:szCs w:val="20"/>
          <w:lang w:val="af-ZA"/>
        </w:rPr>
        <w:t>,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985978">
        <w:rPr>
          <w:rFonts w:ascii="GHEA Grapalat" w:hAnsi="GHEA Grapalat"/>
          <w:sz w:val="20"/>
          <w:szCs w:val="20"/>
          <w:lang w:val="hy-AM"/>
        </w:rPr>
        <w:t>.</w:t>
      </w:r>
    </w:p>
    <w:p w14:paraId="5058993E" w14:textId="77777777" w:rsidR="005B422C" w:rsidRPr="00985978" w:rsidRDefault="005B422C" w:rsidP="000C4D04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85978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71FBC26D" w14:textId="77777777" w:rsidR="005B422C" w:rsidRPr="00985978" w:rsidRDefault="005B422C" w:rsidP="000C4D04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985978">
        <w:rPr>
          <w:rFonts w:ascii="GHEA Grapalat" w:hAnsi="GHEA Grapalat" w:cs="Sylfaen"/>
          <w:sz w:val="20"/>
          <w:szCs w:val="20"/>
          <w:lang w:val="hy-AM"/>
        </w:rPr>
        <w:t>ա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և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և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985978">
        <w:rPr>
          <w:rFonts w:ascii="GHEA Grapalat" w:hAnsi="GHEA Grapalat"/>
          <w:sz w:val="20"/>
          <w:szCs w:val="20"/>
          <w:lang w:val="af-ZA"/>
        </w:rPr>
        <w:t>.</w:t>
      </w:r>
    </w:p>
    <w:p w14:paraId="625EC6CF" w14:textId="77777777" w:rsidR="005B422C" w:rsidRPr="00985978" w:rsidRDefault="005B422C" w:rsidP="000C4D04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985978">
        <w:rPr>
          <w:rFonts w:ascii="GHEA Grapalat" w:hAnsi="GHEA Grapalat" w:cs="Sylfaen"/>
          <w:sz w:val="20"/>
          <w:szCs w:val="20"/>
          <w:lang w:val="hy-AM"/>
        </w:rPr>
        <w:t>բ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985978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985978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և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985978">
        <w:rPr>
          <w:rFonts w:ascii="GHEA Grapalat" w:hAnsi="GHEA Grapalat" w:cs="Sylfaen"/>
          <w:sz w:val="20"/>
          <w:szCs w:val="20"/>
        </w:rPr>
        <w:t>ինչպես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նաև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էլեկտրոնային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եղանակով</w:t>
      </w:r>
      <w:r w:rsidRPr="009859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</w:rPr>
        <w:t>ներկայացված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փաստաթղթերի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սույն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/>
          <w:sz w:val="20"/>
          <w:szCs w:val="20"/>
        </w:rPr>
        <w:t>հայտարարությամբ</w:t>
      </w:r>
      <w:r w:rsidRPr="0098597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98597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985978">
        <w:rPr>
          <w:rFonts w:ascii="GHEA Grapalat" w:hAnsi="GHEA Grapalat"/>
          <w:sz w:val="20"/>
          <w:szCs w:val="20"/>
          <w:lang w:val="hy-AM"/>
        </w:rPr>
        <w:t>.</w:t>
      </w:r>
    </w:p>
    <w:p w14:paraId="68FDCCBD" w14:textId="77777777" w:rsidR="005B422C" w:rsidRPr="00985978" w:rsidRDefault="005B422C" w:rsidP="000C4D04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hy-AM"/>
        </w:rPr>
      </w:pPr>
      <w:r w:rsidRPr="00985978">
        <w:rPr>
          <w:rFonts w:ascii="GHEA Grapalat" w:hAnsi="GHEA Grapalat" w:cs="Sylfaen"/>
          <w:sz w:val="20"/>
          <w:lang w:val="af-ZA"/>
        </w:rPr>
        <w:t xml:space="preserve">21. </w:t>
      </w:r>
      <w:r w:rsidRPr="00985978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6BA44AD2" w14:textId="77777777" w:rsidR="005B422C" w:rsidRPr="00985978" w:rsidRDefault="005B422C" w:rsidP="000C4D04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hy-AM" w:eastAsia="en-US"/>
        </w:rPr>
      </w:pPr>
      <w:r w:rsidRPr="00985978">
        <w:rPr>
          <w:rFonts w:ascii="GHEA Grapalat" w:hAnsi="GHEA Grapalat"/>
          <w:sz w:val="20"/>
          <w:lang w:val="af-ZA"/>
        </w:rPr>
        <w:t>Եթե նախաորակավորման հայտերի բացման նիստի ընթացքում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իրականացված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գնահատման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արդյուն</w:t>
      </w:r>
      <w:r w:rsidRPr="00985978">
        <w:rPr>
          <w:rFonts w:ascii="GHEA Grapalat" w:hAnsi="GHEA Grapalat" w:cs="Sylfaen"/>
          <w:sz w:val="20"/>
          <w:lang w:val="af-ZA" w:eastAsia="en-US"/>
        </w:rPr>
        <w:softHyphen/>
      </w:r>
      <w:r w:rsidRPr="00985978">
        <w:rPr>
          <w:rFonts w:ascii="GHEA Grapalat" w:hAnsi="GHEA Grapalat" w:cs="Sylfaen"/>
          <w:sz w:val="20"/>
          <w:lang w:val="hy-AM" w:eastAsia="en-US"/>
        </w:rPr>
        <w:t>քում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մասնակցի </w:t>
      </w:r>
      <w:r w:rsidRPr="00985978">
        <w:rPr>
          <w:rFonts w:ascii="GHEA Grapalat" w:hAnsi="GHEA Grapalat" w:cs="Sylfaen"/>
          <w:sz w:val="20"/>
          <w:lang w:val="hy-AM" w:eastAsia="en-US"/>
        </w:rPr>
        <w:t>հայտում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արձանագրվում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են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անհամապատասխանություններ՝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սույն հայտարարության պահանջների </w:t>
      </w:r>
      <w:r w:rsidRPr="00985978">
        <w:rPr>
          <w:rFonts w:ascii="GHEA Grapalat" w:hAnsi="GHEA Grapalat" w:cs="Sylfaen"/>
          <w:sz w:val="20"/>
          <w:lang w:val="hy-AM" w:eastAsia="en-US"/>
        </w:rPr>
        <w:t>նկատմամբ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985978">
        <w:rPr>
          <w:rFonts w:ascii="GHEA Grapalat" w:hAnsi="GHEA Grapalat" w:cs="Sylfaen"/>
          <w:sz w:val="20"/>
          <w:lang w:val="hy-AM" w:eastAsia="en-US"/>
        </w:rPr>
        <w:t>ապա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հանձնաժողովը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մեկ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աշխատանքային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օրով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կասեցնում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է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նիստը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985978">
        <w:rPr>
          <w:rFonts w:ascii="GHEA Grapalat" w:hAnsi="GHEA Grapalat" w:cs="Sylfaen"/>
          <w:sz w:val="20"/>
          <w:lang w:val="hy-AM" w:eastAsia="en-US"/>
        </w:rPr>
        <w:t>իսկ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քարտուղարը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նույն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օրը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դրա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մասին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եղանակով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տեղեկացնում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է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985978">
        <w:rPr>
          <w:rFonts w:ascii="GHEA Grapalat" w:hAnsi="GHEA Grapalat" w:cs="Sylfaen"/>
          <w:sz w:val="20"/>
          <w:lang w:val="hy-AM" w:eastAsia="en-US"/>
        </w:rPr>
        <w:t>ասնակցին՝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առաջարկելով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մինչև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կասեցման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ժամկետի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ավարտը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շտկել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անհամապատասխանությունը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985978">
        <w:rPr>
          <w:rFonts w:ascii="GHEA Grapalat" w:hAnsi="GHEA Grapalat" w:cs="Sylfaen"/>
          <w:sz w:val="20"/>
          <w:lang w:val="hy-AM" w:eastAsia="en-US"/>
        </w:rPr>
        <w:t>Ընդ որում սույն կետում նշված`</w:t>
      </w:r>
    </w:p>
    <w:p w14:paraId="18D7442A" w14:textId="77777777" w:rsidR="005B422C" w:rsidRPr="00985978" w:rsidRDefault="005B422C" w:rsidP="000C4D04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hy-AM" w:eastAsia="en-US"/>
        </w:rPr>
      </w:pPr>
      <w:r w:rsidRPr="00985978">
        <w:rPr>
          <w:rFonts w:ascii="GHEA Grapalat" w:hAnsi="GHEA Grapalat" w:cs="Sylfaen"/>
          <w:sz w:val="20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155ECC10" w14:textId="77777777" w:rsidR="005B422C" w:rsidRPr="00985978" w:rsidRDefault="005B422C" w:rsidP="000C4D04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hy-AM"/>
        </w:rPr>
      </w:pPr>
      <w:r w:rsidRPr="00985978">
        <w:rPr>
          <w:rFonts w:ascii="GHEA Grapalat" w:hAnsi="GHEA Grapalat" w:cs="Sylfaen"/>
          <w:sz w:val="20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70C73C41" w14:textId="77777777" w:rsidR="005B422C" w:rsidRPr="00985978" w:rsidRDefault="005B422C" w:rsidP="000C4D04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985978">
        <w:rPr>
          <w:rFonts w:ascii="GHEA Grapalat" w:hAnsi="GHEA Grapalat" w:cs="Sylfaen"/>
          <w:sz w:val="20"/>
          <w:lang w:val="af-ZA" w:eastAsia="en-US"/>
        </w:rPr>
        <w:t xml:space="preserve">22. </w:t>
      </w:r>
      <w:r w:rsidRPr="00985978">
        <w:rPr>
          <w:rFonts w:ascii="GHEA Grapalat" w:hAnsi="GHEA Grapalat" w:cs="Sylfaen"/>
          <w:sz w:val="20"/>
          <w:lang w:val="hy-AM" w:eastAsia="en-US"/>
        </w:rPr>
        <w:t>Եթե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սույն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հայտարարության 21-</w:t>
      </w:r>
      <w:r w:rsidRPr="00985978">
        <w:rPr>
          <w:rFonts w:ascii="GHEA Grapalat" w:hAnsi="GHEA Grapalat" w:cs="Sylfaen"/>
          <w:sz w:val="20"/>
          <w:lang w:val="hy-AM" w:eastAsia="en-US"/>
        </w:rPr>
        <w:t>րդ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կետով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սահմանված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ժամկետում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985978">
        <w:rPr>
          <w:rFonts w:ascii="GHEA Grapalat" w:hAnsi="GHEA Grapalat" w:cs="Sylfaen"/>
          <w:sz w:val="20"/>
          <w:lang w:val="hy-AM" w:eastAsia="en-US"/>
        </w:rPr>
        <w:t>ասնակիցը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շտկում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է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արձանագրված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անհամապատասխանությունը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985978">
        <w:rPr>
          <w:rFonts w:ascii="GHEA Grapalat" w:hAnsi="GHEA Grapalat" w:cs="Sylfaen"/>
          <w:sz w:val="20"/>
          <w:lang w:val="hy-AM" w:eastAsia="en-US"/>
        </w:rPr>
        <w:t>ապա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վերջինիս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հայտը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է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բավարար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985978">
        <w:rPr>
          <w:rFonts w:ascii="GHEA Grapalat" w:hAnsi="GHEA Grapalat" w:cs="Sylfaen"/>
          <w:sz w:val="20"/>
          <w:lang w:val="hy-AM" w:eastAsia="en-US"/>
        </w:rPr>
        <w:t>Հակառակ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դեպքում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հայտը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է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անբավարար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և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մերժվում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է</w:t>
      </w:r>
      <w:r w:rsidRPr="00985978">
        <w:rPr>
          <w:rFonts w:ascii="GHEA Grapalat" w:hAnsi="GHEA Grapalat" w:cs="Sylfaen"/>
          <w:sz w:val="20"/>
          <w:lang w:val="af-ZA" w:eastAsia="en-US"/>
        </w:rPr>
        <w:t>: Մ</w:t>
      </w:r>
      <w:r w:rsidRPr="00985978">
        <w:rPr>
          <w:rFonts w:ascii="GHEA Grapalat" w:hAnsi="GHEA Grapalat" w:cs="Sylfaen"/>
          <w:sz w:val="20"/>
          <w:lang w:val="hy-AM" w:eastAsia="en-US"/>
        </w:rPr>
        <w:t>ասնակիցը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շտկված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փաստաթղթերը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ներկայացնում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է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սույն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ընթացակարգին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մասնակցելու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դիմումում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նշված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փոստից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հանձնա</w:t>
      </w:r>
      <w:r w:rsidRPr="00985978">
        <w:rPr>
          <w:rFonts w:ascii="GHEA Grapalat" w:hAnsi="GHEA Grapalat" w:cs="Sylfaen"/>
          <w:sz w:val="20"/>
          <w:lang w:val="af-ZA" w:eastAsia="en-US"/>
        </w:rPr>
        <w:softHyphen/>
      </w:r>
      <w:r w:rsidRPr="00985978">
        <w:rPr>
          <w:rFonts w:ascii="GHEA Grapalat" w:hAnsi="GHEA Grapalat" w:cs="Sylfaen"/>
          <w:sz w:val="20"/>
          <w:lang w:val="hy-AM" w:eastAsia="en-US"/>
        </w:rPr>
        <w:t>ժողովի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քարտուղարի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985978">
        <w:rPr>
          <w:rFonts w:ascii="GHEA Grapalat" w:hAnsi="GHEA Grapalat" w:cs="Sylfaen"/>
          <w:sz w:val="20"/>
          <w:lang w:val="hy-AM" w:eastAsia="en-US"/>
        </w:rPr>
        <w:t>սույն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հրավերով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նախատեսված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փոստին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ուղարկելու</w:t>
      </w:r>
      <w:r w:rsidRPr="00985978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985978">
        <w:rPr>
          <w:rFonts w:ascii="GHEA Grapalat" w:hAnsi="GHEA Grapalat" w:cs="Sylfaen"/>
          <w:sz w:val="20"/>
          <w:lang w:val="hy-AM" w:eastAsia="en-US"/>
        </w:rPr>
        <w:t>միջոցով</w:t>
      </w:r>
      <w:r w:rsidRPr="00985978">
        <w:rPr>
          <w:rFonts w:ascii="GHEA Grapalat" w:hAnsi="GHEA Grapalat" w:cs="Sylfaen"/>
          <w:sz w:val="20"/>
          <w:lang w:val="af-ZA" w:eastAsia="en-US"/>
        </w:rPr>
        <w:t>:</w:t>
      </w:r>
    </w:p>
    <w:p w14:paraId="265F7D87" w14:textId="77777777" w:rsidR="005B422C" w:rsidRPr="00985978" w:rsidRDefault="005B422C" w:rsidP="000C4D04">
      <w:pPr>
        <w:pStyle w:val="BodyTextIndent2"/>
        <w:spacing w:line="240" w:lineRule="auto"/>
        <w:ind w:firstLine="720"/>
        <w:rPr>
          <w:rFonts w:ascii="GHEA Grapalat" w:hAnsi="GHEA Grapalat" w:cs="Sylfaen"/>
          <w:b/>
          <w:highlight w:val="yellow"/>
        </w:rPr>
      </w:pPr>
      <w:r w:rsidRPr="00985978">
        <w:rPr>
          <w:rFonts w:ascii="GHEA Grapalat" w:hAnsi="GHEA Grapalat" w:cs="Sylfaen"/>
          <w:b/>
        </w:rPr>
        <w:t xml:space="preserve">23. </w:t>
      </w:r>
      <w:r w:rsidRPr="00985978">
        <w:rPr>
          <w:rFonts w:ascii="GHEA Grapalat" w:hAnsi="GHEA Grapalat" w:cs="Sylfaen"/>
          <w:b/>
          <w:lang w:val="hy-AM"/>
        </w:rPr>
        <w:t>Հանձնաժողովի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անդամը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կամ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քարտուղարը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չի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կարող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մասնակցել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հանձնաժողովի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աշխատանքներին</w:t>
      </w:r>
      <w:r w:rsidRPr="00985978">
        <w:rPr>
          <w:rFonts w:ascii="GHEA Grapalat" w:hAnsi="GHEA Grapalat" w:cs="Sylfaen"/>
          <w:b/>
        </w:rPr>
        <w:t xml:space="preserve">, </w:t>
      </w:r>
      <w:r w:rsidRPr="00985978">
        <w:rPr>
          <w:rFonts w:ascii="GHEA Grapalat" w:hAnsi="GHEA Grapalat" w:cs="Sylfaen"/>
          <w:b/>
          <w:lang w:val="hy-AM"/>
        </w:rPr>
        <w:t>եթե հանձնաժողովի գործունեության ընթացքում պարզվում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է</w:t>
      </w:r>
      <w:r w:rsidRPr="00985978">
        <w:rPr>
          <w:rFonts w:ascii="GHEA Grapalat" w:hAnsi="GHEA Grapalat" w:cs="Sylfaen"/>
          <w:b/>
        </w:rPr>
        <w:t xml:space="preserve">, </w:t>
      </w:r>
      <w:r w:rsidRPr="00985978">
        <w:rPr>
          <w:rFonts w:ascii="GHEA Grapalat" w:hAnsi="GHEA Grapalat" w:cs="Sylfaen"/>
          <w:b/>
          <w:lang w:val="hy-AM"/>
        </w:rPr>
        <w:t>որ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վերջիններիս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կողմից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հիմնադրված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կամ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բաժնեմաս</w:t>
      </w:r>
      <w:r w:rsidRPr="00985978">
        <w:rPr>
          <w:rFonts w:ascii="GHEA Grapalat" w:hAnsi="GHEA Grapalat" w:cs="Sylfaen"/>
          <w:b/>
        </w:rPr>
        <w:t xml:space="preserve"> (</w:t>
      </w:r>
      <w:r w:rsidRPr="00985978">
        <w:rPr>
          <w:rFonts w:ascii="GHEA Grapalat" w:hAnsi="GHEA Grapalat" w:cs="Sylfaen"/>
          <w:b/>
          <w:lang w:val="hy-AM"/>
        </w:rPr>
        <w:t>փայաբաժին</w:t>
      </w:r>
      <w:r w:rsidRPr="00985978">
        <w:rPr>
          <w:rFonts w:ascii="GHEA Grapalat" w:hAnsi="GHEA Grapalat" w:cs="Sylfaen"/>
          <w:b/>
        </w:rPr>
        <w:t xml:space="preserve">) </w:t>
      </w:r>
      <w:r w:rsidRPr="00985978">
        <w:rPr>
          <w:rFonts w:ascii="GHEA Grapalat" w:hAnsi="GHEA Grapalat" w:cs="Sylfaen"/>
          <w:b/>
          <w:lang w:val="hy-AM"/>
        </w:rPr>
        <w:t>ունեցող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կազմակերպությունը</w:t>
      </w:r>
      <w:r w:rsidRPr="00985978">
        <w:rPr>
          <w:rFonts w:ascii="GHEA Grapalat" w:hAnsi="GHEA Grapalat" w:cs="Sylfaen"/>
          <w:b/>
        </w:rPr>
        <w:t xml:space="preserve">, </w:t>
      </w:r>
      <w:r w:rsidRPr="00985978">
        <w:rPr>
          <w:rFonts w:ascii="GHEA Grapalat" w:hAnsi="GHEA Grapalat" w:cs="Sylfaen"/>
          <w:b/>
          <w:lang w:val="hy-AM"/>
        </w:rPr>
        <w:t>կամ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իրենց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մերձավոր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ազգակցությամբ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կամ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խնամիությամբ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կապված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անձը</w:t>
      </w:r>
      <w:r w:rsidRPr="00985978">
        <w:rPr>
          <w:rFonts w:ascii="GHEA Grapalat" w:hAnsi="GHEA Grapalat" w:cs="Sylfaen"/>
          <w:b/>
        </w:rPr>
        <w:t xml:space="preserve"> (</w:t>
      </w:r>
      <w:r w:rsidRPr="00985978">
        <w:rPr>
          <w:rFonts w:ascii="GHEA Grapalat" w:hAnsi="GHEA Grapalat" w:cs="Sylfaen"/>
          <w:b/>
          <w:lang w:val="hy-AM"/>
        </w:rPr>
        <w:t>ծնող</w:t>
      </w:r>
      <w:r w:rsidRPr="00985978">
        <w:rPr>
          <w:rFonts w:ascii="GHEA Grapalat" w:hAnsi="GHEA Grapalat" w:cs="Sylfaen"/>
          <w:b/>
        </w:rPr>
        <w:t xml:space="preserve">, </w:t>
      </w:r>
      <w:r w:rsidRPr="00985978">
        <w:rPr>
          <w:rFonts w:ascii="GHEA Grapalat" w:hAnsi="GHEA Grapalat" w:cs="Sylfaen"/>
          <w:b/>
          <w:lang w:val="hy-AM"/>
        </w:rPr>
        <w:t>ամուսին</w:t>
      </w:r>
      <w:r w:rsidRPr="00985978">
        <w:rPr>
          <w:rFonts w:ascii="GHEA Grapalat" w:hAnsi="GHEA Grapalat" w:cs="Sylfaen"/>
          <w:b/>
        </w:rPr>
        <w:t xml:space="preserve">, </w:t>
      </w:r>
      <w:r w:rsidRPr="00985978">
        <w:rPr>
          <w:rFonts w:ascii="GHEA Grapalat" w:hAnsi="GHEA Grapalat" w:cs="Sylfaen"/>
          <w:b/>
          <w:lang w:val="hy-AM"/>
        </w:rPr>
        <w:t>երեխա</w:t>
      </w:r>
      <w:r w:rsidRPr="00985978">
        <w:rPr>
          <w:rFonts w:ascii="GHEA Grapalat" w:hAnsi="GHEA Grapalat" w:cs="Sylfaen"/>
          <w:b/>
        </w:rPr>
        <w:t xml:space="preserve">, </w:t>
      </w:r>
      <w:r w:rsidRPr="00985978">
        <w:rPr>
          <w:rFonts w:ascii="GHEA Grapalat" w:hAnsi="GHEA Grapalat" w:cs="Sylfaen"/>
          <w:b/>
          <w:lang w:val="hy-AM"/>
        </w:rPr>
        <w:t>եղբայր</w:t>
      </w:r>
      <w:r w:rsidRPr="00985978">
        <w:rPr>
          <w:rFonts w:ascii="GHEA Grapalat" w:hAnsi="GHEA Grapalat" w:cs="Sylfaen"/>
          <w:b/>
        </w:rPr>
        <w:t xml:space="preserve">, </w:t>
      </w:r>
      <w:r w:rsidRPr="00985978">
        <w:rPr>
          <w:rFonts w:ascii="GHEA Grapalat" w:hAnsi="GHEA Grapalat" w:cs="Sylfaen"/>
          <w:b/>
          <w:lang w:val="hy-AM"/>
        </w:rPr>
        <w:t>քույր</w:t>
      </w:r>
      <w:r w:rsidRPr="00985978">
        <w:rPr>
          <w:rFonts w:ascii="GHEA Grapalat" w:hAnsi="GHEA Grapalat" w:cs="Sylfaen"/>
          <w:b/>
        </w:rPr>
        <w:t>,</w:t>
      </w:r>
      <w:r w:rsidRPr="00985978">
        <w:rPr>
          <w:rFonts w:ascii="GHEA Grapalat" w:hAnsi="GHEA Grapalat" w:cs="Sylfaen"/>
          <w:b/>
          <w:lang w:val="hy-AM"/>
        </w:rPr>
        <w:t>տատ, պապ, թոռ,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ինչպես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նաև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ամուսնու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ծնող</w:t>
      </w:r>
      <w:r w:rsidRPr="00985978">
        <w:rPr>
          <w:rFonts w:ascii="GHEA Grapalat" w:hAnsi="GHEA Grapalat" w:cs="Sylfaen"/>
          <w:b/>
        </w:rPr>
        <w:t xml:space="preserve">, </w:t>
      </w:r>
      <w:r w:rsidRPr="00985978">
        <w:rPr>
          <w:rFonts w:ascii="GHEA Grapalat" w:hAnsi="GHEA Grapalat" w:cs="Sylfaen"/>
          <w:b/>
          <w:lang w:val="hy-AM"/>
        </w:rPr>
        <w:t>երեխա</w:t>
      </w:r>
      <w:r w:rsidRPr="00985978">
        <w:rPr>
          <w:rFonts w:ascii="GHEA Grapalat" w:hAnsi="GHEA Grapalat" w:cs="Sylfaen"/>
          <w:b/>
        </w:rPr>
        <w:t xml:space="preserve">, </w:t>
      </w:r>
      <w:r w:rsidRPr="00985978">
        <w:rPr>
          <w:rFonts w:ascii="GHEA Grapalat" w:hAnsi="GHEA Grapalat" w:cs="Sylfaen"/>
          <w:b/>
          <w:lang w:val="hy-AM"/>
        </w:rPr>
        <w:t>եղբայր,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քույր, տատ, պապ, թոռ</w:t>
      </w:r>
      <w:r w:rsidRPr="00985978">
        <w:rPr>
          <w:rFonts w:ascii="GHEA Grapalat" w:hAnsi="GHEA Grapalat" w:cs="Sylfaen"/>
          <w:b/>
        </w:rPr>
        <w:t xml:space="preserve">) </w:t>
      </w:r>
      <w:r w:rsidRPr="00985978">
        <w:rPr>
          <w:rFonts w:ascii="GHEA Grapalat" w:hAnsi="GHEA Grapalat" w:cs="Sylfaen"/>
          <w:b/>
          <w:lang w:val="hy-AM"/>
        </w:rPr>
        <w:t>կամ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այդ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անձի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կողմից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հիմնադրված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կամ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բաժնեմաս</w:t>
      </w:r>
      <w:r w:rsidRPr="00985978">
        <w:rPr>
          <w:rFonts w:ascii="GHEA Grapalat" w:hAnsi="GHEA Grapalat" w:cs="Sylfaen"/>
          <w:b/>
        </w:rPr>
        <w:t xml:space="preserve"> (</w:t>
      </w:r>
      <w:r w:rsidRPr="00985978">
        <w:rPr>
          <w:rFonts w:ascii="GHEA Grapalat" w:hAnsi="GHEA Grapalat" w:cs="Sylfaen"/>
          <w:b/>
          <w:lang w:val="hy-AM"/>
        </w:rPr>
        <w:t>փայաբաժին</w:t>
      </w:r>
      <w:r w:rsidRPr="00985978">
        <w:rPr>
          <w:rFonts w:ascii="GHEA Grapalat" w:hAnsi="GHEA Grapalat" w:cs="Sylfaen"/>
          <w:b/>
        </w:rPr>
        <w:t xml:space="preserve">) </w:t>
      </w:r>
      <w:r w:rsidRPr="00985978">
        <w:rPr>
          <w:rFonts w:ascii="GHEA Grapalat" w:hAnsi="GHEA Grapalat" w:cs="Sylfaen"/>
          <w:b/>
          <w:lang w:val="hy-AM"/>
        </w:rPr>
        <w:t>ունեցող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կազմակերպությունը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սույն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ընթացակարգին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մասնակցելու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համար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ներկայացրել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է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հայտ</w:t>
      </w:r>
      <w:r w:rsidRPr="00985978">
        <w:rPr>
          <w:rFonts w:ascii="GHEA Grapalat" w:hAnsi="GHEA Grapalat" w:cs="Sylfaen"/>
          <w:b/>
        </w:rPr>
        <w:t>:</w:t>
      </w:r>
      <w:r w:rsidRPr="00985978">
        <w:rPr>
          <w:rFonts w:ascii="GHEA Grapalat" w:hAnsi="GHEA Grapalat" w:cs="Sylfaen"/>
          <w:b/>
          <w:lang w:val="hy-AM"/>
        </w:rPr>
        <w:t xml:space="preserve"> Եթե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առկա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է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սույն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կետով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նախատեսված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պայմանը</w:t>
      </w:r>
      <w:r w:rsidRPr="00985978">
        <w:rPr>
          <w:rFonts w:ascii="GHEA Grapalat" w:hAnsi="GHEA Grapalat" w:cs="Sylfaen"/>
          <w:b/>
        </w:rPr>
        <w:t xml:space="preserve">, </w:t>
      </w:r>
      <w:r w:rsidRPr="00985978">
        <w:rPr>
          <w:rFonts w:ascii="GHEA Grapalat" w:hAnsi="GHEA Grapalat" w:cs="Sylfaen"/>
          <w:b/>
          <w:lang w:val="hy-AM"/>
        </w:rPr>
        <w:t>ապա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 xml:space="preserve"> սույն ընթացակարգի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առնչությամբ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շահերի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բախում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ունեցող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հանձնաժողովի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անդամը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կամ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քարտուղարը անհապաղ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ինքնաբացարկ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է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հայտնում</w:t>
      </w:r>
      <w:r w:rsidRPr="00985978">
        <w:rPr>
          <w:rFonts w:ascii="GHEA Grapalat" w:hAnsi="GHEA Grapalat" w:cs="Sylfaen"/>
          <w:b/>
        </w:rPr>
        <w:t xml:space="preserve"> </w:t>
      </w:r>
      <w:r w:rsidRPr="00985978">
        <w:rPr>
          <w:rFonts w:ascii="GHEA Grapalat" w:hAnsi="GHEA Grapalat" w:cs="Sylfaen"/>
          <w:b/>
          <w:lang w:val="hy-AM"/>
        </w:rPr>
        <w:t>սույն ընթացակարգից</w:t>
      </w:r>
      <w:r w:rsidRPr="00985978">
        <w:rPr>
          <w:rFonts w:ascii="GHEA Grapalat" w:hAnsi="GHEA Grapalat" w:cs="Sylfaen"/>
          <w:b/>
        </w:rPr>
        <w:t>:</w:t>
      </w:r>
    </w:p>
    <w:p w14:paraId="385F7DE2" w14:textId="77777777" w:rsidR="005B422C" w:rsidRPr="00985978" w:rsidRDefault="005B422C" w:rsidP="000C4D04">
      <w:pPr>
        <w:pStyle w:val="BodyTextIndent2"/>
        <w:spacing w:line="240" w:lineRule="auto"/>
        <w:ind w:firstLine="720"/>
        <w:rPr>
          <w:rFonts w:ascii="GHEA Grapalat" w:hAnsi="GHEA Grapalat" w:cs="Sylfaen"/>
        </w:rPr>
      </w:pPr>
      <w:r w:rsidRPr="00985978">
        <w:rPr>
          <w:rFonts w:ascii="GHEA Grapalat" w:hAnsi="GHEA Grapalat" w:cs="Sylfaen"/>
        </w:rPr>
        <w:t>24.</w:t>
      </w:r>
      <w:r w:rsidRPr="00985978">
        <w:rPr>
          <w:rFonts w:ascii="GHEA Grapalat" w:hAnsi="GHEA Grapalat" w:cs="Sylfaen"/>
          <w:lang w:val="hy-AM"/>
        </w:rPr>
        <w:t xml:space="preserve"> </w:t>
      </w:r>
      <w:r w:rsidRPr="00985978">
        <w:rPr>
          <w:rFonts w:ascii="GHEA Grapalat" w:hAnsi="GHEA Grapalat" w:cs="Sylfaen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985978">
        <w:rPr>
          <w:rFonts w:ascii="GHEA Grapalat" w:hAnsi="GHEA Grapalat" w:cs="Sylfaen"/>
        </w:rPr>
        <w:t>Հանձնաժողովի քարտուղարը հայտերի նիստի ավարտին հաջորդող աշխատանքային օրը`</w:t>
      </w:r>
    </w:p>
    <w:p w14:paraId="426D18C6" w14:textId="77777777" w:rsidR="005B422C" w:rsidRPr="00985978" w:rsidRDefault="005B422C" w:rsidP="000C4D04">
      <w:pPr>
        <w:pStyle w:val="BodyTextIndent2"/>
        <w:spacing w:line="240" w:lineRule="auto"/>
        <w:ind w:firstLine="720"/>
        <w:rPr>
          <w:rFonts w:ascii="GHEA Grapalat" w:hAnsi="GHEA Grapalat" w:cs="Sylfaen"/>
        </w:rPr>
      </w:pPr>
      <w:r w:rsidRPr="00985978">
        <w:rPr>
          <w:rFonts w:ascii="GHEA Grapalat" w:hAnsi="GHEA Grapalat" w:cs="Sylfaen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բնօրինակները քարտուղարը փաստաթղթավորում է ստորագրմանը հաջորդող աշխատանքային օրը.</w:t>
      </w:r>
    </w:p>
    <w:p w14:paraId="6E5C3D51" w14:textId="77777777" w:rsidR="005B422C" w:rsidRPr="00985978" w:rsidRDefault="005B422C" w:rsidP="000C4D04">
      <w:pPr>
        <w:pStyle w:val="BodyTextIndent2"/>
        <w:spacing w:line="240" w:lineRule="auto"/>
        <w:ind w:firstLine="720"/>
        <w:rPr>
          <w:rFonts w:ascii="GHEA Grapalat" w:hAnsi="GHEA Grapalat" w:cs="Sylfaen"/>
        </w:rPr>
      </w:pPr>
      <w:r w:rsidRPr="00985978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63A94103" w14:textId="77777777" w:rsidR="005B422C" w:rsidRPr="00985978" w:rsidRDefault="005B422C" w:rsidP="000C4D04">
      <w:pPr>
        <w:pStyle w:val="BodyTextIndent"/>
        <w:spacing w:line="240" w:lineRule="auto"/>
        <w:rPr>
          <w:rFonts w:ascii="GHEA Grapalat" w:hAnsi="GHEA Grapalat" w:cs="Arial"/>
          <w:b/>
          <w:i w:val="0"/>
          <w:lang w:val="af-ZA"/>
        </w:rPr>
      </w:pPr>
      <w:r w:rsidRPr="00985978">
        <w:rPr>
          <w:rFonts w:ascii="GHEA Grapalat" w:hAnsi="GHEA Grapalat" w:cs="Arial"/>
          <w:b/>
          <w:i w:val="0"/>
          <w:lang w:val="af-ZA"/>
        </w:rPr>
        <w:t xml:space="preserve">25. </w:t>
      </w:r>
      <w:r w:rsidRPr="00985978">
        <w:rPr>
          <w:rFonts w:ascii="GHEA Grapalat" w:hAnsi="GHEA Grapalat" w:cs="Arial"/>
          <w:b/>
          <w:i w:val="0"/>
          <w:lang w:val="en-US"/>
        </w:rPr>
        <w:t>Գ</w:t>
      </w:r>
      <w:r w:rsidRPr="00985978">
        <w:rPr>
          <w:rFonts w:ascii="GHEA Grapalat" w:hAnsi="GHEA Grapalat" w:cs="Arial"/>
          <w:b/>
          <w:i w:val="0"/>
          <w:lang w:val="hy-AM"/>
        </w:rPr>
        <w:t>նանշման հարցման</w:t>
      </w:r>
      <w:r w:rsidRPr="00985978">
        <w:rPr>
          <w:rFonts w:ascii="GHEA Grapalat" w:hAnsi="GHEA Grapalat" w:cs="Arial"/>
          <w:b/>
          <w:i w:val="0"/>
          <w:lang w:val="af-ZA"/>
        </w:rPr>
        <w:t xml:space="preserve"> գործընթացին մասնակցելու իրավունք է տրամադրվում նախաորակավորված մասնակիցների ցուցակում ընդգրկված այն մասնակիցներին, որոնք սույն հայտարարությամբ սահմանված ժամկետում հանձնաժողովի քարտուղարին ներկայացնում են պետական գաղտնիք պարունակող (</w:t>
      </w:r>
      <w:r w:rsidRPr="00985978">
        <w:rPr>
          <w:rFonts w:ascii="GHEA Grapalat" w:hAnsi="GHEA Grapalat" w:cs="Arial"/>
          <w:b/>
          <w:i w:val="0"/>
          <w:lang w:val="hy-AM"/>
        </w:rPr>
        <w:t>առնվազն՝</w:t>
      </w:r>
      <w:r w:rsidRPr="00985978">
        <w:rPr>
          <w:rFonts w:ascii="GHEA Grapalat" w:hAnsi="GHEA Grapalat" w:cs="Arial"/>
          <w:b/>
          <w:i w:val="0"/>
          <w:lang w:val="af-ZA"/>
        </w:rPr>
        <w:t xml:space="preserve"> գաղտնի) տեղեկատվությանը առնչվելու թույլտվություն</w:t>
      </w:r>
      <w:r w:rsidRPr="00985978">
        <w:rPr>
          <w:rFonts w:ascii="GHEA Grapalat" w:hAnsi="GHEA Grapalat" w:cs="Arial"/>
          <w:b/>
          <w:i w:val="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985978">
        <w:rPr>
          <w:rFonts w:ascii="GHEA Grapalat" w:hAnsi="GHEA Grapalat" w:cs="Arial"/>
          <w:b/>
          <w:i w:val="0"/>
          <w:lang w:val="af-ZA"/>
        </w:rPr>
        <w:t>(կազմակերպությունները)</w:t>
      </w:r>
      <w:r w:rsidRPr="00985978">
        <w:rPr>
          <w:rFonts w:ascii="GHEA Grapalat" w:hAnsi="GHEA Grapalat" w:cs="Arial"/>
          <w:b/>
          <w:i w:val="0"/>
          <w:lang w:val="hy-AM"/>
        </w:rPr>
        <w:t xml:space="preserve"> պետք է ունենան և ներկայացնեն</w:t>
      </w:r>
      <w:r w:rsidRPr="00985978">
        <w:rPr>
          <w:rFonts w:ascii="GHEA Grapalat" w:hAnsi="GHEA Grapalat" w:cs="Arial"/>
          <w:b/>
          <w:i w:val="0"/>
          <w:lang w:val="af-ZA"/>
        </w:rPr>
        <w:t xml:space="preserve"> </w:t>
      </w:r>
      <w:r w:rsidRPr="00985978">
        <w:rPr>
          <w:rFonts w:ascii="GHEA Grapalat" w:hAnsi="GHEA Grapalat" w:cs="Arial"/>
          <w:b/>
          <w:i w:val="0"/>
          <w:lang w:val="hy-AM"/>
        </w:rPr>
        <w:t xml:space="preserve">պետական գաղտնիք պարունակող </w:t>
      </w:r>
      <w:r w:rsidRPr="00985978">
        <w:rPr>
          <w:rFonts w:ascii="GHEA Grapalat" w:hAnsi="GHEA Grapalat" w:cs="Arial"/>
          <w:b/>
          <w:i w:val="0"/>
          <w:lang w:val="af-ZA"/>
        </w:rPr>
        <w:t>(</w:t>
      </w:r>
      <w:r w:rsidRPr="00985978">
        <w:rPr>
          <w:rFonts w:ascii="GHEA Grapalat" w:hAnsi="GHEA Grapalat" w:cs="Arial"/>
          <w:b/>
          <w:i w:val="0"/>
          <w:lang w:val="hy-AM"/>
        </w:rPr>
        <w:t>առնվազն՝</w:t>
      </w:r>
      <w:r w:rsidRPr="00985978">
        <w:rPr>
          <w:rFonts w:ascii="GHEA Grapalat" w:hAnsi="GHEA Grapalat" w:cs="Arial"/>
          <w:b/>
          <w:i w:val="0"/>
          <w:lang w:val="af-ZA"/>
        </w:rPr>
        <w:t xml:space="preserve"> գաղտնի) </w:t>
      </w:r>
      <w:r w:rsidRPr="00985978">
        <w:rPr>
          <w:rFonts w:ascii="GHEA Grapalat" w:hAnsi="GHEA Grapalat" w:cs="Arial"/>
          <w:b/>
          <w:i w:val="0"/>
          <w:lang w:val="hy-AM"/>
        </w:rPr>
        <w:t xml:space="preserve"> տեղեկատվությանը առնչվելու թույլտվությունը՝ տրված լիազոր մարմնի կողմից/ և</w:t>
      </w:r>
      <w:r w:rsidRPr="00985978">
        <w:rPr>
          <w:rFonts w:ascii="GHEA Grapalat" w:hAnsi="GHEA Grapalat" w:cs="Arial"/>
          <w:b/>
          <w:i w:val="0"/>
          <w:lang w:val="af-ZA"/>
        </w:rPr>
        <w:t xml:space="preserve"> պետական գաղտնիք պարունակող տեղեկատվության պահպանման մասին պարտավորագրի </w:t>
      </w:r>
      <w:r w:rsidRPr="00985978">
        <w:rPr>
          <w:rFonts w:ascii="GHEA Grapalat" w:hAnsi="GHEA Grapalat" w:cs="Arial"/>
          <w:b/>
          <w:i w:val="0"/>
          <w:lang w:val="af-ZA"/>
        </w:rPr>
        <w:lastRenderedPageBreak/>
        <w:t>բնօրինակը</w:t>
      </w:r>
      <w:r w:rsidRPr="00985978">
        <w:rPr>
          <w:rFonts w:ascii="GHEA Grapalat" w:hAnsi="GHEA Grapalat" w:cs="Arial"/>
          <w:b/>
          <w:i w:val="0"/>
          <w:lang w:val="hy-AM"/>
        </w:rPr>
        <w:t>՝ հաստատված իրենց կողմից</w:t>
      </w:r>
      <w:r w:rsidRPr="00985978">
        <w:rPr>
          <w:rFonts w:ascii="GHEA Grapalat" w:hAnsi="GHEA Grapalat" w:cs="Arial"/>
          <w:b/>
          <w:i w:val="0"/>
          <w:lang w:val="af-ZA"/>
        </w:rPr>
        <w:t>: 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6F300234" w14:textId="77777777" w:rsidR="005B422C" w:rsidRPr="00985978" w:rsidRDefault="005B422C" w:rsidP="000C4D04">
      <w:pPr>
        <w:ind w:firstLine="720"/>
        <w:jc w:val="both"/>
        <w:rPr>
          <w:rFonts w:ascii="GHEA Grapalat" w:hAnsi="GHEA Grapalat" w:cs="Arial"/>
          <w:b/>
          <w:i/>
          <w:sz w:val="20"/>
          <w:szCs w:val="20"/>
          <w:lang w:val="af-ZA"/>
        </w:rPr>
      </w:pPr>
      <w:r w:rsidRPr="00985978">
        <w:rPr>
          <w:rFonts w:ascii="GHEA Grapalat" w:hAnsi="GHEA Grapalat" w:cs="Arial"/>
          <w:b/>
          <w:sz w:val="20"/>
          <w:szCs w:val="20"/>
          <w:lang w:val="af-ZA"/>
        </w:rPr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/գաղտնի/ տեղեկատվությանը առնչվելու թույլտվությունը՝ տրված լիազոր մարմնի կողմից</w:t>
      </w:r>
      <w:r w:rsidRPr="00985978">
        <w:rPr>
          <w:rFonts w:ascii="GHEA Grapalat" w:hAnsi="GHEA Grapalat" w:cs="Arial"/>
          <w:b/>
          <w:sz w:val="20"/>
          <w:szCs w:val="20"/>
          <w:lang w:val="hy-AM"/>
        </w:rPr>
        <w:t xml:space="preserve"> և</w:t>
      </w:r>
      <w:r w:rsidRPr="00985978">
        <w:rPr>
          <w:rFonts w:ascii="GHEA Grapalat" w:hAnsi="GHEA Grapalat" w:cs="Arial"/>
          <w:b/>
          <w:sz w:val="20"/>
          <w:szCs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1FD1773C" w14:textId="77777777" w:rsidR="005B422C" w:rsidRPr="00985978" w:rsidRDefault="005B422C" w:rsidP="000C4D0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85978">
        <w:rPr>
          <w:rFonts w:ascii="GHEA Grapalat" w:hAnsi="GHEA Grapalat"/>
          <w:i w:val="0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985978">
        <w:rPr>
          <w:rFonts w:ascii="GHEA Grapalat" w:hAnsi="GHEA Grapalat"/>
          <w:b/>
          <w:i w:val="0"/>
          <w:lang w:val="af-ZA"/>
        </w:rPr>
        <w:t>հաջորդող օրվանից:</w:t>
      </w:r>
    </w:p>
    <w:p w14:paraId="41D7F377" w14:textId="77777777" w:rsidR="005B422C" w:rsidRPr="00985978" w:rsidRDefault="005B422C" w:rsidP="000C4D04">
      <w:pPr>
        <w:shd w:val="clear" w:color="auto" w:fill="FFFFFF"/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985978">
        <w:rPr>
          <w:rFonts w:ascii="GHEA Grapalat" w:hAnsi="GHEA Grapalat"/>
          <w:b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14A3FEB0" w14:textId="77777777" w:rsidR="005B422C" w:rsidRPr="00985978" w:rsidRDefault="005B422C" w:rsidP="000C4D04">
      <w:pPr>
        <w:shd w:val="clear" w:color="auto" w:fill="FFFFFF"/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985978">
        <w:rPr>
          <w:rFonts w:ascii="GHEA Grapalat" w:hAnsi="GHEA Grapalat"/>
          <w:b/>
          <w:sz w:val="20"/>
          <w:szCs w:val="20"/>
          <w:lang w:val="af-ZA"/>
        </w:rPr>
        <w:t xml:space="preserve">Ընդ որում յուրաքանչյուր՝  </w:t>
      </w:r>
    </w:p>
    <w:p w14:paraId="726E7356" w14:textId="77777777" w:rsidR="005B422C" w:rsidRPr="00985978" w:rsidRDefault="005B422C" w:rsidP="000C4D04">
      <w:pPr>
        <w:shd w:val="clear" w:color="auto" w:fill="FFFFFF"/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985978">
        <w:rPr>
          <w:rFonts w:ascii="GHEA Grapalat" w:hAnsi="GHEA Grapalat"/>
          <w:b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124B9C70" w14:textId="77777777" w:rsidR="005B422C" w:rsidRPr="00985978" w:rsidRDefault="005B422C" w:rsidP="000C4D04">
      <w:pPr>
        <w:shd w:val="clear" w:color="auto" w:fill="FFFFFF"/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985978">
        <w:rPr>
          <w:rFonts w:ascii="GHEA Grapalat" w:hAnsi="GHEA Grapalat"/>
          <w:b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985978">
        <w:rPr>
          <w:rFonts w:ascii="GHEA Grapalat" w:hAnsi="GHEA Grapalat"/>
          <w:b/>
          <w:sz w:val="20"/>
          <w:szCs w:val="20"/>
          <w:lang w:val="hy-AM"/>
        </w:rPr>
        <w:t xml:space="preserve"> պահանջները</w:t>
      </w:r>
      <w:r w:rsidRPr="00985978">
        <w:rPr>
          <w:rFonts w:ascii="GHEA Grapalat" w:hAnsi="GHEA Grapalat"/>
          <w:b/>
          <w:sz w:val="20"/>
          <w:szCs w:val="20"/>
          <w:lang w:val="af-ZA"/>
        </w:rPr>
        <w:t xml:space="preserve">: </w:t>
      </w:r>
    </w:p>
    <w:p w14:paraId="79BD2144" w14:textId="77777777" w:rsidR="005B422C" w:rsidRPr="00985978" w:rsidRDefault="005B422C" w:rsidP="000C4D04">
      <w:pPr>
        <w:shd w:val="clear" w:color="auto" w:fill="FFFFFF"/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985978">
        <w:rPr>
          <w:rFonts w:ascii="GHEA Grapalat" w:hAnsi="GHEA Grapalat"/>
          <w:b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76DCE7A9" w14:textId="77777777" w:rsidR="007F11A7" w:rsidRPr="00985978" w:rsidRDefault="007F11A7" w:rsidP="000C4D04">
      <w:pPr>
        <w:pStyle w:val="BodyTextIndent"/>
        <w:spacing w:line="276" w:lineRule="auto"/>
        <w:contextualSpacing/>
        <w:rPr>
          <w:rFonts w:ascii="GHEA Grapalat" w:hAnsi="GHEA Grapalat"/>
          <w:i w:val="0"/>
          <w:lang w:val="af-ZA"/>
        </w:rPr>
      </w:pPr>
      <w:r w:rsidRPr="00985978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 Վ. Վարդանյանին:</w:t>
      </w:r>
    </w:p>
    <w:p w14:paraId="13B04292" w14:textId="77777777" w:rsidR="007F11A7" w:rsidRPr="00985978" w:rsidRDefault="007F11A7" w:rsidP="007F11A7">
      <w:pPr>
        <w:pStyle w:val="BodyTextIndent"/>
        <w:spacing w:line="276" w:lineRule="auto"/>
        <w:contextualSpacing/>
        <w:rPr>
          <w:rFonts w:ascii="GHEA Grapalat" w:hAnsi="GHEA Grapalat"/>
          <w:b/>
          <w:i w:val="0"/>
          <w:lang w:val="af-ZA"/>
        </w:rPr>
      </w:pPr>
    </w:p>
    <w:p w14:paraId="6BF69E66" w14:textId="77777777" w:rsidR="007F11A7" w:rsidRPr="00985978" w:rsidRDefault="007F11A7" w:rsidP="007F11A7">
      <w:pPr>
        <w:pStyle w:val="BodyTextIndent"/>
        <w:spacing w:line="276" w:lineRule="auto"/>
        <w:contextualSpacing/>
        <w:rPr>
          <w:rFonts w:ascii="GHEA Grapalat" w:hAnsi="GHEA Grapalat"/>
          <w:b/>
          <w:i w:val="0"/>
          <w:lang w:val="af-ZA"/>
        </w:rPr>
      </w:pPr>
      <w:r w:rsidRPr="00985978">
        <w:rPr>
          <w:rFonts w:ascii="GHEA Grapalat" w:hAnsi="GHEA Grapalat"/>
          <w:b/>
          <w:i w:val="0"/>
          <w:lang w:val="af-ZA"/>
        </w:rPr>
        <w:t xml:space="preserve">Հեռախոս` </w:t>
      </w:r>
      <w:bookmarkStart w:id="1" w:name="_Hlk230662674"/>
      <w:r w:rsidRPr="00985978">
        <w:rPr>
          <w:rFonts w:ascii="GHEA Grapalat" w:hAnsi="GHEA Grapalat"/>
          <w:bCs/>
          <w:i w:val="0"/>
          <w:lang w:val="af-ZA"/>
        </w:rPr>
        <w:t>+374 98</w:t>
      </w:r>
      <w:r w:rsidRPr="00985978">
        <w:rPr>
          <w:rFonts w:ascii="Calibri" w:hAnsi="Calibri" w:cs="Calibri"/>
          <w:bCs/>
          <w:i w:val="0"/>
          <w:lang w:val="af-ZA"/>
        </w:rPr>
        <w:t> </w:t>
      </w:r>
      <w:r w:rsidRPr="00985978">
        <w:rPr>
          <w:rFonts w:ascii="GHEA Grapalat" w:hAnsi="GHEA Grapalat"/>
          <w:bCs/>
          <w:i w:val="0"/>
          <w:lang w:val="af-ZA"/>
        </w:rPr>
        <w:t>389</w:t>
      </w:r>
      <w:r w:rsidRPr="00985978">
        <w:rPr>
          <w:rFonts w:ascii="Calibri" w:hAnsi="Calibri" w:cs="Calibri"/>
          <w:bCs/>
          <w:i w:val="0"/>
          <w:lang w:val="af-ZA"/>
        </w:rPr>
        <w:t> </w:t>
      </w:r>
      <w:r w:rsidRPr="00985978">
        <w:rPr>
          <w:rFonts w:ascii="GHEA Grapalat" w:hAnsi="GHEA Grapalat"/>
          <w:bCs/>
          <w:i w:val="0"/>
          <w:lang w:val="af-ZA"/>
        </w:rPr>
        <w:t>689 (</w:t>
      </w:r>
      <w:r w:rsidRPr="00985978">
        <w:rPr>
          <w:rFonts w:ascii="GHEA Grapalat" w:hAnsi="GHEA Grapalat"/>
          <w:bCs/>
          <w:i w:val="0"/>
          <w:lang w:val="en-US"/>
        </w:rPr>
        <w:t>ներքին</w:t>
      </w:r>
      <w:r w:rsidRPr="00985978">
        <w:rPr>
          <w:rFonts w:ascii="GHEA Grapalat" w:hAnsi="GHEA Grapalat"/>
          <w:bCs/>
          <w:i w:val="0"/>
          <w:lang w:val="af-ZA"/>
        </w:rPr>
        <w:t xml:space="preserve"> </w:t>
      </w:r>
      <w:r w:rsidRPr="00985978">
        <w:rPr>
          <w:rFonts w:ascii="GHEA Grapalat" w:hAnsi="GHEA Grapalat"/>
          <w:bCs/>
          <w:i w:val="0"/>
          <w:lang w:val="ru-RU"/>
        </w:rPr>
        <w:t>հեռախոսահամար</w:t>
      </w:r>
      <w:r w:rsidRPr="00985978">
        <w:rPr>
          <w:rFonts w:ascii="GHEA Grapalat" w:hAnsi="GHEA Grapalat"/>
          <w:bCs/>
          <w:i w:val="0"/>
          <w:lang w:val="af-ZA"/>
        </w:rPr>
        <w:t xml:space="preserve"> 08)</w:t>
      </w:r>
      <w:bookmarkEnd w:id="1"/>
    </w:p>
    <w:p w14:paraId="6F279435" w14:textId="77777777" w:rsidR="007F11A7" w:rsidRPr="00985978" w:rsidRDefault="007F11A7" w:rsidP="007F11A7">
      <w:pPr>
        <w:pStyle w:val="BodyTextIndent"/>
        <w:spacing w:line="276" w:lineRule="auto"/>
        <w:contextualSpacing/>
        <w:rPr>
          <w:rFonts w:ascii="GHEA Grapalat" w:hAnsi="GHEA Grapalat"/>
          <w:b/>
          <w:bCs/>
          <w:i w:val="0"/>
          <w:iCs/>
          <w:lang w:val="af-ZA"/>
        </w:rPr>
      </w:pPr>
      <w:r w:rsidRPr="00985978">
        <w:rPr>
          <w:rFonts w:ascii="GHEA Grapalat" w:hAnsi="GHEA Grapalat"/>
          <w:b/>
          <w:i w:val="0"/>
          <w:lang w:val="af-ZA"/>
        </w:rPr>
        <w:t xml:space="preserve">Էլ.փոստ` </w:t>
      </w:r>
      <w:bookmarkStart w:id="2" w:name="_Hlk230662707"/>
      <w:r w:rsidRPr="00985978">
        <w:rPr>
          <w:rStyle w:val="Heading2Char"/>
          <w:rFonts w:ascii="GHEA Grapalat" w:hAnsi="GHEA Grapalat"/>
          <w:b w:val="0"/>
          <w:bCs/>
          <w:i w:val="0"/>
          <w:iCs/>
          <w:color w:val="auto"/>
          <w:lang w:val="af-ZA"/>
        </w:rPr>
        <w:t>v.vardanyan@promotion.am</w:t>
      </w:r>
      <w:bookmarkEnd w:id="2"/>
    </w:p>
    <w:p w14:paraId="5C6D977C" w14:textId="77777777" w:rsidR="007F11A7" w:rsidRPr="00985978" w:rsidRDefault="007F11A7" w:rsidP="007F11A7">
      <w:pPr>
        <w:pStyle w:val="BodyTextIndent"/>
        <w:spacing w:line="276" w:lineRule="auto"/>
        <w:contextualSpacing/>
        <w:rPr>
          <w:rFonts w:ascii="GHEA Grapalat" w:hAnsi="GHEA Grapalat"/>
          <w:b/>
          <w:i w:val="0"/>
          <w:lang w:val="af-ZA"/>
        </w:rPr>
      </w:pPr>
      <w:r w:rsidRPr="00985978">
        <w:rPr>
          <w:rFonts w:ascii="GHEA Grapalat" w:hAnsi="GHEA Grapalat"/>
          <w:b/>
          <w:i w:val="0"/>
          <w:lang w:val="af-ZA"/>
        </w:rPr>
        <w:t xml:space="preserve">Պատվիրատու` </w:t>
      </w:r>
      <w:r w:rsidRPr="00985978">
        <w:rPr>
          <w:rFonts w:ascii="GHEA Grapalat" w:hAnsi="GHEA Grapalat"/>
          <w:bCs/>
          <w:i w:val="0"/>
          <w:lang w:val="af-ZA"/>
        </w:rPr>
        <w:t>ՀՀ ազգային անվտանգության ծառայություն</w:t>
      </w:r>
    </w:p>
    <w:p w14:paraId="3FE6CABC" w14:textId="77777777" w:rsidR="000B3624" w:rsidRPr="00985978" w:rsidRDefault="000B3624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es-ES" w:eastAsia="en-US"/>
        </w:rPr>
        <w:sectPr w:rsidR="000B3624" w:rsidRPr="00985978" w:rsidSect="003F648C">
          <w:pgSz w:w="11906" w:h="16838" w:code="9"/>
          <w:pgMar w:top="284" w:right="851" w:bottom="284" w:left="851" w:header="567" w:footer="567" w:gutter="0"/>
          <w:cols w:space="720"/>
        </w:sectPr>
      </w:pPr>
    </w:p>
    <w:p w14:paraId="63517FF1" w14:textId="06405C1E" w:rsidR="008D66CD" w:rsidRPr="00985978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es-ES" w:eastAsia="en-US"/>
        </w:rPr>
      </w:pPr>
      <w:r w:rsidRPr="00985978">
        <w:rPr>
          <w:rFonts w:ascii="GHEA Grapalat" w:hAnsi="GHEA Grapalat" w:cs="Sylfaen"/>
          <w:i/>
          <w:sz w:val="20"/>
          <w:lang w:val="es-ES" w:eastAsia="en-US"/>
        </w:rPr>
        <w:lastRenderedPageBreak/>
        <w:t>Հավելված N 1</w:t>
      </w:r>
    </w:p>
    <w:p w14:paraId="48A625C7" w14:textId="7E75A639" w:rsidR="008D66CD" w:rsidRPr="00985978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lang w:val="es-ES"/>
        </w:rPr>
      </w:pPr>
      <w:r w:rsidRPr="00985978">
        <w:rPr>
          <w:rFonts w:ascii="GHEA Grapalat" w:hAnsi="GHEA Grapalat" w:cs="Sylfaen"/>
          <w:b/>
          <w:i/>
          <w:lang w:val="es-ES"/>
        </w:rPr>
        <w:t>«</w:t>
      </w:r>
      <w:r w:rsidR="0059146C" w:rsidRPr="00985978">
        <w:rPr>
          <w:rFonts w:ascii="GHEA Grapalat" w:hAnsi="GHEA Grapalat"/>
          <w:b/>
          <w:i/>
          <w:lang w:val="af-ZA"/>
        </w:rPr>
        <w:t>ՀՀ ԱԱԾ-ՏՆՏՎ-ԳՀԱՇՁԲ-26/7-ՇՇՀ3</w:t>
      </w:r>
      <w:r w:rsidRPr="00985978">
        <w:rPr>
          <w:rFonts w:ascii="GHEA Grapalat" w:hAnsi="GHEA Grapalat" w:cs="Sylfaen"/>
          <w:b/>
          <w:i/>
          <w:lang w:val="es-ES"/>
        </w:rPr>
        <w:t>»</w:t>
      </w:r>
      <w:r w:rsidRPr="00985978">
        <w:rPr>
          <w:rFonts w:ascii="GHEA Grapalat" w:hAnsi="GHEA Grapalat" w:cs="Sylfaen"/>
          <w:i/>
          <w:lang w:val="es-ES"/>
        </w:rPr>
        <w:t xml:space="preserve"> ծածկագրով </w:t>
      </w:r>
    </w:p>
    <w:p w14:paraId="29042C58" w14:textId="77777777" w:rsidR="008D66CD" w:rsidRPr="00985978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lang w:val="es-ES"/>
        </w:rPr>
      </w:pPr>
      <w:r w:rsidRPr="00985978">
        <w:rPr>
          <w:rFonts w:ascii="GHEA Grapalat" w:hAnsi="GHEA Grapalat" w:cs="Sylfaen"/>
          <w:i/>
          <w:lang w:val="es-ES"/>
        </w:rPr>
        <w:t xml:space="preserve">գնանշման հարցման նախաորակավորման </w:t>
      </w:r>
    </w:p>
    <w:p w14:paraId="2025F8C6" w14:textId="77777777" w:rsidR="008D66CD" w:rsidRPr="00985978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lang w:val="es-ES"/>
        </w:rPr>
      </w:pPr>
      <w:r w:rsidRPr="00985978">
        <w:rPr>
          <w:rFonts w:ascii="GHEA Grapalat" w:hAnsi="GHEA Grapalat" w:cs="Sylfaen"/>
          <w:i/>
          <w:lang w:val="es-ES"/>
        </w:rPr>
        <w:t>ընթացակարգի հայտարարության</w:t>
      </w:r>
    </w:p>
    <w:p w14:paraId="6BC57E5F" w14:textId="77777777" w:rsidR="008D66CD" w:rsidRPr="00985978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128DF66E" w14:textId="77777777" w:rsidR="008D66CD" w:rsidRPr="00985978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6B338D6F" w14:textId="77777777" w:rsidR="008D66CD" w:rsidRPr="00985978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985978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14:paraId="33C5D35C" w14:textId="77777777" w:rsidR="008D66CD" w:rsidRPr="00985978" w:rsidRDefault="008D66CD" w:rsidP="008D66CD">
      <w:pPr>
        <w:pStyle w:val="Heading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985978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985978">
        <w:rPr>
          <w:rFonts w:ascii="GHEA Grapalat" w:hAnsi="GHEA Grapalat" w:cs="Arial"/>
          <w:color w:val="auto"/>
          <w:lang w:val="es-ES"/>
        </w:rPr>
        <w:t xml:space="preserve">  </w:t>
      </w:r>
    </w:p>
    <w:p w14:paraId="474A49F6" w14:textId="77777777" w:rsidR="008D66CD" w:rsidRPr="00985978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8043E88" w14:textId="77777777" w:rsidR="008D66CD" w:rsidRPr="00985978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5DFAAEB" w14:textId="2615A141" w:rsidR="008D66CD" w:rsidRPr="00985978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985978">
        <w:rPr>
          <w:rFonts w:ascii="GHEA Grapalat" w:hAnsi="GHEA Grapalat"/>
          <w:sz w:val="20"/>
          <w:szCs w:val="20"/>
          <w:lang w:val="es-ES"/>
        </w:rPr>
        <w:t>-------------</w:t>
      </w:r>
      <w:r w:rsidRPr="00985978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985978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985978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985978">
        <w:rPr>
          <w:rFonts w:ascii="GHEA Grapalat" w:hAnsi="GHEA Grapalat"/>
          <w:b/>
          <w:sz w:val="20"/>
          <w:szCs w:val="20"/>
          <w:lang w:val="af-ZA"/>
        </w:rPr>
        <w:t>«</w:t>
      </w:r>
      <w:r w:rsidR="0059146C" w:rsidRPr="00985978">
        <w:rPr>
          <w:rFonts w:ascii="GHEA Grapalat" w:hAnsi="GHEA Grapalat"/>
          <w:bCs/>
          <w:iCs/>
          <w:sz w:val="20"/>
          <w:szCs w:val="20"/>
          <w:lang w:val="af-ZA"/>
        </w:rPr>
        <w:t>ՀՀ ԱԱԾ-ՏՆՏՎ-ԳՀԱՇՁԲ-26/7-ՇՇՀ3</w:t>
      </w:r>
      <w:r w:rsidRPr="00985978">
        <w:rPr>
          <w:rFonts w:ascii="GHEA Grapalat" w:hAnsi="GHEA Grapalat"/>
          <w:b/>
          <w:sz w:val="20"/>
          <w:szCs w:val="20"/>
          <w:lang w:val="af-ZA"/>
        </w:rPr>
        <w:t xml:space="preserve">» </w:t>
      </w:r>
      <w:r w:rsidRPr="00985978">
        <w:rPr>
          <w:rFonts w:ascii="GHEA Grapalat" w:hAnsi="GHEA Grapalat" w:cs="Sylfaen"/>
          <w:sz w:val="20"/>
          <w:szCs w:val="20"/>
          <w:lang w:val="es-ES"/>
        </w:rPr>
        <w:t>ծածկագրով գնանշման հարցման նախաորակավորման ընթացակարգին և նախաորակավորման հայտարարության պահանջներին համապատասխան ներկայացնում է հայտ:</w:t>
      </w:r>
    </w:p>
    <w:p w14:paraId="10ACC61A" w14:textId="77777777" w:rsidR="008D66CD" w:rsidRPr="00985978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4F3886EC" w14:textId="77777777" w:rsidR="008D66CD" w:rsidRPr="00985978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985978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469CDD68" w14:textId="77777777" w:rsidR="008D66CD" w:rsidRPr="00985978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0AE6B82D" w14:textId="77777777" w:rsidR="008D66CD" w:rsidRPr="00985978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985978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50343E35" w14:textId="77777777" w:rsidR="008D66CD" w:rsidRPr="00985978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985978">
        <w:rPr>
          <w:rFonts w:ascii="GHEA Grapalat" w:hAnsi="GHEA Grapalat"/>
          <w:sz w:val="20"/>
          <w:szCs w:val="20"/>
          <w:lang w:val="es-ES"/>
        </w:rPr>
        <w:t>-----</w:t>
      </w:r>
      <w:r w:rsidRPr="00985978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985978">
        <w:rPr>
          <w:rFonts w:ascii="GHEA Grapalat" w:hAnsi="GHEA Grapalat"/>
          <w:sz w:val="20"/>
          <w:szCs w:val="20"/>
          <w:lang w:val="es-ES"/>
        </w:rPr>
        <w:t>-----------</w:t>
      </w:r>
      <w:r w:rsidRPr="00985978">
        <w:rPr>
          <w:rFonts w:ascii="GHEA Grapalat" w:hAnsi="GHEA Grapalat" w:cs="Sylfaen"/>
          <w:sz w:val="20"/>
          <w:szCs w:val="20"/>
          <w:lang w:val="es-ES"/>
        </w:rPr>
        <w:t>ի</w:t>
      </w:r>
      <w:r w:rsidRPr="00985978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985978">
        <w:rPr>
          <w:rFonts w:ascii="GHEA Grapalat" w:hAnsi="GHEA Grapalat" w:cs="Sylfaen"/>
          <w:sz w:val="20"/>
          <w:szCs w:val="20"/>
          <w:lang w:val="es-ES"/>
        </w:rPr>
        <w:t>է</w:t>
      </w:r>
      <w:r w:rsidRPr="00985978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985978">
        <w:rPr>
          <w:rFonts w:ascii="GHEA Grapalat" w:hAnsi="GHEA Grapalat"/>
          <w:sz w:val="20"/>
          <w:szCs w:val="20"/>
          <w:lang w:val="es-ES"/>
        </w:rPr>
        <w:t>--------</w:t>
      </w:r>
      <w:r w:rsidRPr="00985978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985978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985978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985978">
        <w:rPr>
          <w:rFonts w:ascii="GHEA Grapalat" w:hAnsi="GHEA Grapalat" w:cs="Arial"/>
          <w:sz w:val="20"/>
          <w:szCs w:val="20"/>
          <w:lang w:val="es-ES"/>
        </w:rPr>
        <w:t>:</w:t>
      </w:r>
    </w:p>
    <w:p w14:paraId="7F43695E" w14:textId="77777777" w:rsidR="008D66CD" w:rsidRPr="00985978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582E2D7D" w14:textId="77777777" w:rsidR="008D66CD" w:rsidRPr="00985978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E93F570" w14:textId="77777777" w:rsidR="008D66CD" w:rsidRPr="00985978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985978">
        <w:rPr>
          <w:rFonts w:ascii="GHEA Grapalat" w:hAnsi="GHEA Grapalat"/>
          <w:sz w:val="20"/>
          <w:szCs w:val="20"/>
          <w:lang w:val="es-ES"/>
        </w:rPr>
        <w:t>-----</w:t>
      </w:r>
      <w:r w:rsidRPr="00985978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985978">
        <w:rPr>
          <w:rFonts w:ascii="GHEA Grapalat" w:hAnsi="GHEA Grapalat"/>
          <w:sz w:val="20"/>
          <w:szCs w:val="20"/>
          <w:lang w:val="es-ES"/>
        </w:rPr>
        <w:t>------------</w:t>
      </w:r>
      <w:r w:rsidRPr="00985978">
        <w:rPr>
          <w:rFonts w:ascii="GHEA Grapalat" w:hAnsi="GHEA Grapalat" w:cs="Sylfaen"/>
          <w:sz w:val="20"/>
          <w:szCs w:val="20"/>
          <w:lang w:val="es-ES"/>
        </w:rPr>
        <w:t>ի</w:t>
      </w:r>
      <w:r w:rsidRPr="00985978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985978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985978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985978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es-ES"/>
        </w:rPr>
        <w:t>է</w:t>
      </w:r>
      <w:r w:rsidRPr="00985978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985978">
        <w:rPr>
          <w:rFonts w:ascii="GHEA Grapalat" w:hAnsi="GHEA Grapalat"/>
          <w:sz w:val="20"/>
          <w:szCs w:val="20"/>
          <w:lang w:val="es-ES"/>
        </w:rPr>
        <w:t>--------</w:t>
      </w:r>
      <w:r w:rsidRPr="00985978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985978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985978">
        <w:rPr>
          <w:rFonts w:ascii="GHEA Grapalat" w:hAnsi="GHEA Grapalat"/>
          <w:sz w:val="20"/>
          <w:szCs w:val="20"/>
          <w:lang w:val="es-ES"/>
        </w:rPr>
        <w:t>---------</w:t>
      </w:r>
      <w:r w:rsidRPr="00985978">
        <w:rPr>
          <w:rFonts w:ascii="GHEA Grapalat" w:hAnsi="GHEA Grapalat" w:cs="Arial"/>
          <w:sz w:val="20"/>
          <w:szCs w:val="20"/>
          <w:lang w:val="es-ES"/>
        </w:rPr>
        <w:t>:</w:t>
      </w:r>
    </w:p>
    <w:p w14:paraId="0D3BD283" w14:textId="77777777" w:rsidR="008D66CD" w:rsidRPr="00985978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4B0792C7" w14:textId="77777777" w:rsidR="008D66CD" w:rsidRPr="00985978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C96B60E" w14:textId="77777777" w:rsidR="008D66CD" w:rsidRPr="00985978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3CD32827" w14:textId="77777777" w:rsidR="008D66CD" w:rsidRPr="00985978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BB83DC2" w14:textId="77777777" w:rsidR="008D66CD" w:rsidRPr="00985978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985978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3625E9EF" w14:textId="77777777" w:rsidR="008D66CD" w:rsidRPr="00985978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678C40FA" w14:textId="77777777" w:rsidR="008D66CD" w:rsidRPr="00985978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AA597C8" w14:textId="77777777" w:rsidR="008D66CD" w:rsidRPr="00985978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DBC88C9" w14:textId="77777777" w:rsidR="008D66CD" w:rsidRPr="00985978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14D8322E" w14:textId="77777777" w:rsidR="008D66CD" w:rsidRPr="00985978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985978">
        <w:rPr>
          <w:rFonts w:ascii="GHEA Grapalat" w:hAnsi="GHEA Grapalat"/>
          <w:sz w:val="20"/>
          <w:szCs w:val="20"/>
          <w:lang w:val="es-ES"/>
        </w:rPr>
        <w:t>-----</w:t>
      </w:r>
      <w:r w:rsidRPr="00985978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985978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985978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985978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985978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985978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985978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985978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985978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985978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985978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985978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985978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985978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985978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985978">
        <w:rPr>
          <w:rFonts w:ascii="GHEA Grapalat" w:hAnsi="GHEA Grapalat"/>
          <w:sz w:val="20"/>
          <w:szCs w:val="20"/>
          <w:lang w:val="es-ES"/>
        </w:rPr>
        <w:t>-------</w:t>
      </w:r>
    </w:p>
    <w:p w14:paraId="4509DA2A" w14:textId="77777777" w:rsidR="008D66CD" w:rsidRPr="00985978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60353BA" w14:textId="77777777" w:rsidR="008D66CD" w:rsidRPr="00985978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985978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68AFD192" w14:textId="77777777" w:rsidR="008D66CD" w:rsidRPr="00985978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985978">
        <w:rPr>
          <w:rFonts w:ascii="GHEA Grapalat" w:hAnsi="GHEA Grapalat" w:cs="Sylfaen"/>
          <w:sz w:val="20"/>
          <w:szCs w:val="20"/>
          <w:lang w:val="hy-AM"/>
        </w:rPr>
        <w:t>Կ</w:t>
      </w:r>
      <w:r w:rsidRPr="00985978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Տ</w:t>
      </w:r>
      <w:r w:rsidRPr="00985978">
        <w:rPr>
          <w:rFonts w:ascii="GHEA Grapalat" w:hAnsi="GHEA Grapalat" w:cs="Arial"/>
          <w:sz w:val="20"/>
          <w:szCs w:val="20"/>
          <w:lang w:val="hy-AM"/>
        </w:rPr>
        <w:t>.</w:t>
      </w:r>
      <w:r w:rsidRPr="00985978">
        <w:rPr>
          <w:rFonts w:ascii="GHEA Grapalat" w:hAnsi="GHEA Grapalat" w:cs="Arial"/>
          <w:sz w:val="20"/>
          <w:szCs w:val="20"/>
          <w:lang w:val="hy-AM"/>
        </w:rPr>
        <w:tab/>
      </w:r>
      <w:r w:rsidRPr="00985978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3C07C76C" w14:textId="77777777" w:rsidR="008D66CD" w:rsidRPr="00985978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17A5DF8" w14:textId="77777777" w:rsidR="008D66CD" w:rsidRPr="00985978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E739D81" w14:textId="77777777" w:rsidR="008D66CD" w:rsidRPr="00985978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46E305C" w14:textId="77777777" w:rsidR="008D66CD" w:rsidRPr="00985978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24212BD" w14:textId="77777777" w:rsidR="008D66CD" w:rsidRPr="00985978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985978">
        <w:rPr>
          <w:rFonts w:ascii="GHEA Grapalat" w:hAnsi="GHEA Grapalat" w:cs="Sylfaen"/>
          <w:i/>
          <w:sz w:val="20"/>
          <w:lang w:val="hy-AM"/>
        </w:rPr>
        <w:br w:type="page"/>
      </w:r>
    </w:p>
    <w:p w14:paraId="0DA6C27E" w14:textId="153E7F66" w:rsidR="008D66CD" w:rsidRPr="00985978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es-ES" w:eastAsia="en-US"/>
        </w:rPr>
      </w:pPr>
      <w:r w:rsidRPr="00985978">
        <w:rPr>
          <w:rFonts w:ascii="GHEA Grapalat" w:hAnsi="GHEA Grapalat" w:cs="Sylfaen"/>
          <w:i/>
          <w:sz w:val="20"/>
          <w:lang w:val="es-ES" w:eastAsia="en-US"/>
        </w:rPr>
        <w:lastRenderedPageBreak/>
        <w:t>Հավելված N 2</w:t>
      </w:r>
    </w:p>
    <w:p w14:paraId="518019D0" w14:textId="46655F0E" w:rsidR="008D66CD" w:rsidRPr="00985978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lang w:val="es-ES"/>
        </w:rPr>
      </w:pPr>
      <w:r w:rsidRPr="00985978">
        <w:rPr>
          <w:rFonts w:ascii="GHEA Grapalat" w:hAnsi="GHEA Grapalat"/>
          <w:b/>
          <w:lang w:val="af-ZA"/>
        </w:rPr>
        <w:t>«</w:t>
      </w:r>
      <w:r w:rsidR="0059146C" w:rsidRPr="00985978">
        <w:rPr>
          <w:rFonts w:ascii="GHEA Grapalat" w:hAnsi="GHEA Grapalat"/>
          <w:b/>
          <w:i/>
          <w:lang w:val="af-ZA"/>
        </w:rPr>
        <w:t>ՀՀ ԱԱԾ-ՏՆՏՎ-ԳՀԱՇՁԲ-26/7-ՇՇՀ3</w:t>
      </w:r>
      <w:r w:rsidRPr="00985978">
        <w:rPr>
          <w:rFonts w:ascii="GHEA Grapalat" w:hAnsi="GHEA Grapalat"/>
          <w:b/>
          <w:lang w:val="af-ZA"/>
        </w:rPr>
        <w:t>»</w:t>
      </w:r>
      <w:r w:rsidRPr="00985978">
        <w:rPr>
          <w:rFonts w:ascii="GHEA Grapalat" w:hAnsi="GHEA Grapalat" w:cs="Sylfaen"/>
          <w:i/>
          <w:lang w:val="es-ES"/>
        </w:rPr>
        <w:t xml:space="preserve"> ծածկագրով </w:t>
      </w:r>
    </w:p>
    <w:p w14:paraId="3A6B29B0" w14:textId="77777777" w:rsidR="008D66CD" w:rsidRPr="00985978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lang w:val="es-ES"/>
        </w:rPr>
      </w:pPr>
      <w:r w:rsidRPr="00985978">
        <w:rPr>
          <w:rFonts w:ascii="GHEA Grapalat" w:hAnsi="GHEA Grapalat" w:cs="Sylfaen"/>
          <w:i/>
          <w:lang w:val="es-ES"/>
        </w:rPr>
        <w:t xml:space="preserve">գնանշման հարցման նախաորակավորման </w:t>
      </w:r>
    </w:p>
    <w:p w14:paraId="3C2B18B5" w14:textId="77777777" w:rsidR="008D66CD" w:rsidRPr="00985978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lang w:val="es-ES"/>
        </w:rPr>
      </w:pPr>
      <w:r w:rsidRPr="00985978">
        <w:rPr>
          <w:rFonts w:ascii="GHEA Grapalat" w:hAnsi="GHEA Grapalat" w:cs="Sylfaen"/>
          <w:i/>
          <w:lang w:val="es-ES"/>
        </w:rPr>
        <w:t>ընթացակարգի հայտարարության</w:t>
      </w:r>
    </w:p>
    <w:p w14:paraId="5C5FB470" w14:textId="77777777" w:rsidR="008D66CD" w:rsidRPr="00985978" w:rsidRDefault="008D66CD" w:rsidP="008D66CD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5E9A20FA" w14:textId="77777777" w:rsidR="008D66CD" w:rsidRPr="00985978" w:rsidRDefault="008D66CD" w:rsidP="008D66CD">
      <w:pPr>
        <w:pStyle w:val="BodyTextIndent3"/>
        <w:spacing w:line="240" w:lineRule="auto"/>
        <w:jc w:val="right"/>
        <w:rPr>
          <w:rFonts w:ascii="GHEA Grapalat" w:hAnsi="GHEA Grapalat" w:cs="Arial"/>
          <w:lang w:val="es-ES"/>
        </w:rPr>
      </w:pPr>
    </w:p>
    <w:p w14:paraId="59EFED10" w14:textId="77777777" w:rsidR="008D66CD" w:rsidRPr="00985978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985978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64665B46" w14:textId="77777777" w:rsidR="008D66CD" w:rsidRPr="00985978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985978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985978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98597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98597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98597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985978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45C86BD0" w14:textId="77777777" w:rsidR="008D66CD" w:rsidRPr="00985978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985978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98597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985978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985978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98597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985978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4DCED2B" w14:textId="77777777" w:rsidR="008D66CD" w:rsidRPr="00985978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1A8365F6" w14:textId="77777777" w:rsidR="008D66CD" w:rsidRPr="00985978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3DEB51F4" w14:textId="432D9258" w:rsidR="008D66CD" w:rsidRPr="00985978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85978">
        <w:rPr>
          <w:rFonts w:ascii="GHEA Grapalat" w:hAnsi="GHEA Grapalat"/>
          <w:sz w:val="20"/>
          <w:szCs w:val="20"/>
          <w:lang w:val="es-ES"/>
        </w:rPr>
        <w:t>-------------</w:t>
      </w:r>
      <w:r w:rsidRPr="00985978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985978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985978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985978">
        <w:rPr>
          <w:rFonts w:ascii="GHEA Grapalat" w:hAnsi="GHEA Grapalat"/>
          <w:sz w:val="20"/>
          <w:szCs w:val="20"/>
          <w:lang w:val="hy-AM"/>
        </w:rPr>
        <w:t>հայտը</w:t>
      </w:r>
      <w:r w:rsidRPr="00985978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85978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985978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lang w:val="hy-AM"/>
        </w:rPr>
        <w:t xml:space="preserve">տարվա և </w:t>
      </w:r>
      <w:r w:rsidR="004B7E1A" w:rsidRPr="00985978">
        <w:rPr>
          <w:rFonts w:ascii="GHEA Grapalat" w:hAnsi="GHEA Grapalat" w:cs="Sylfaen"/>
          <w:sz w:val="20"/>
          <w:szCs w:val="20"/>
          <w:lang w:val="hy-AM"/>
        </w:rPr>
        <w:t>դրան</w:t>
      </w:r>
      <w:r w:rsidR="004B7E1A" w:rsidRPr="0098597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B7E1A" w:rsidRPr="00985978">
        <w:rPr>
          <w:rFonts w:ascii="GHEA Grapalat" w:hAnsi="GHEA Grapalat" w:cs="Sylfaen"/>
          <w:sz w:val="20"/>
          <w:szCs w:val="20"/>
          <w:lang w:val="hy-AM"/>
        </w:rPr>
        <w:t>նախորդող</w:t>
      </w:r>
      <w:r w:rsidR="004B7E1A" w:rsidRPr="0098597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B7E1A" w:rsidRPr="00985978">
        <w:rPr>
          <w:rFonts w:ascii="GHEA Grapalat" w:hAnsi="GHEA Grapalat" w:cs="Sylfaen"/>
          <w:sz w:val="20"/>
          <w:szCs w:val="20"/>
          <w:lang w:val="hy-AM"/>
        </w:rPr>
        <w:t>երեք</w:t>
      </w:r>
      <w:r w:rsidR="004B7E1A" w:rsidRPr="0098597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B7E1A" w:rsidRPr="00985978">
        <w:rPr>
          <w:rFonts w:ascii="GHEA Grapalat" w:hAnsi="GHEA Grapalat" w:cs="Sylfaen"/>
          <w:sz w:val="20"/>
          <w:szCs w:val="20"/>
          <w:lang w:val="hy-AM"/>
        </w:rPr>
        <w:t>տարիների</w:t>
      </w:r>
      <w:r w:rsidR="004B7E1A" w:rsidRPr="0098597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B7E1A" w:rsidRPr="00985978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="004B7E1A" w:rsidRPr="0098597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B7E1A" w:rsidRPr="00985978">
        <w:rPr>
          <w:rFonts w:ascii="GHEA Grapalat" w:hAnsi="GHEA Grapalat" w:cs="Sylfaen"/>
          <w:sz w:val="20"/>
          <w:szCs w:val="20"/>
          <w:lang w:val="hy-AM"/>
        </w:rPr>
        <w:t>կատարել</w:t>
      </w:r>
      <w:r w:rsidR="004B7E1A" w:rsidRPr="0098597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B7E1A" w:rsidRPr="00985978">
        <w:rPr>
          <w:rFonts w:ascii="GHEA Grapalat" w:hAnsi="GHEA Grapalat" w:cs="Sylfaen"/>
          <w:sz w:val="20"/>
          <w:szCs w:val="20"/>
          <w:lang w:val="hy-AM"/>
        </w:rPr>
        <w:t>է</w:t>
      </w:r>
      <w:r w:rsidR="004B7E1A" w:rsidRPr="0098597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B7E1A" w:rsidRPr="00985978">
        <w:rPr>
          <w:rFonts w:ascii="GHEA Grapalat" w:hAnsi="GHEA Grapalat" w:cs="Sylfaen"/>
          <w:sz w:val="20"/>
          <w:szCs w:val="20"/>
          <w:lang w:val="hy-AM"/>
        </w:rPr>
        <w:t>ներքոհիշյալ</w:t>
      </w:r>
      <w:r w:rsidR="004B7E1A" w:rsidRPr="0098597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B7E1A" w:rsidRPr="00985978">
        <w:rPr>
          <w:rFonts w:ascii="GHEA Grapalat" w:hAnsi="GHEA Grapalat" w:cs="Sylfaen"/>
          <w:sz w:val="20"/>
          <w:szCs w:val="20"/>
          <w:lang w:val="hy-AM"/>
        </w:rPr>
        <w:t>աշխատանքները</w:t>
      </w:r>
      <w:r w:rsidR="004B7E1A" w:rsidRPr="00985978">
        <w:rPr>
          <w:rFonts w:ascii="GHEA Grapalat" w:hAnsi="GHEA Grapalat" w:cs="Sylfaen"/>
          <w:sz w:val="20"/>
          <w:szCs w:val="20"/>
          <w:lang w:val="es-ES"/>
        </w:rPr>
        <w:t>`</w:t>
      </w:r>
    </w:p>
    <w:p w14:paraId="07B3D157" w14:textId="77777777" w:rsidR="008D66CD" w:rsidRPr="00985978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85978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8D66CD" w:rsidRPr="00985978" w14:paraId="0155A06B" w14:textId="77777777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14:paraId="1872A5F7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8597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985978" w14:paraId="177042CF" w14:textId="77777777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14:paraId="4CF7D860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85978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14:paraId="5B34BADC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8597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14:paraId="10F16304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8597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985978" w14:paraId="7D926461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48BFB513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985978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98597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985978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98597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985978" w14:paraId="57B311EE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7421CC34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5978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4FA3E78B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DF694B0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985978" w14:paraId="78F2DD7F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0BC3CA2E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5978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712FFDB5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924EF08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985978" w14:paraId="0F299591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182837F1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5978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9F6D41E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D346C3F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985978" w14:paraId="57256D22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495B85B6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985978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98597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985978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98597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985978" w14:paraId="156D31FA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51D89F45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5978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7E6305CF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7E2DE0C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985978" w14:paraId="70319655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1922FF77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5978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EAF422F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48AE9A1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985978" w14:paraId="659A0DC7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39613AB5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5978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62160718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21B1FA7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985978" w14:paraId="044B8AA9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620F6967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985978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98597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985978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98597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985978" w14:paraId="64A4B96E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61131AA2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5978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34F19D42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42AAFBD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985978" w14:paraId="2AFD0163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1E6A8DA6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5978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78C8E73A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E5B98AD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985978" w14:paraId="1FF755AC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472AF2F4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5978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5B75920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5E2FC56" w14:textId="77777777" w:rsidR="008D66CD" w:rsidRPr="00985978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6E9E66A5" w14:textId="77777777" w:rsidR="008D66CD" w:rsidRPr="00985978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4DD4CCDD" w14:textId="77777777" w:rsidR="008D66CD" w:rsidRPr="00985978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7C41D1D" w14:textId="77777777" w:rsidR="008D66CD" w:rsidRPr="00985978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99DD1C7" w14:textId="77777777" w:rsidR="008D66CD" w:rsidRPr="00985978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6859D06" w14:textId="77777777" w:rsidR="008D66CD" w:rsidRPr="00985978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EE5F84C" w14:textId="77777777" w:rsidR="008D66CD" w:rsidRPr="00985978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985978">
        <w:rPr>
          <w:rFonts w:ascii="GHEA Grapalat" w:hAnsi="GHEA Grapalat"/>
          <w:sz w:val="20"/>
          <w:szCs w:val="20"/>
          <w:lang w:val="es-ES"/>
        </w:rPr>
        <w:t>-----</w:t>
      </w:r>
      <w:r w:rsidRPr="00985978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985978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985978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985978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985978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985978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985978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985978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985978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985978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985978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985978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985978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985978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985978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985978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985978">
        <w:rPr>
          <w:rFonts w:ascii="GHEA Grapalat" w:hAnsi="GHEA Grapalat"/>
          <w:sz w:val="20"/>
          <w:szCs w:val="20"/>
          <w:lang w:val="es-ES"/>
        </w:rPr>
        <w:t>-------</w:t>
      </w:r>
    </w:p>
    <w:p w14:paraId="57736508" w14:textId="77777777" w:rsidR="008D66CD" w:rsidRPr="00985978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0F7D3A1" w14:textId="77777777" w:rsidR="008D66CD" w:rsidRPr="00985978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985978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3E7E744C" w14:textId="77777777" w:rsidR="008D66CD" w:rsidRPr="00985978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985978">
        <w:rPr>
          <w:rFonts w:ascii="GHEA Grapalat" w:hAnsi="GHEA Grapalat" w:cs="Sylfaen"/>
          <w:sz w:val="20"/>
          <w:szCs w:val="20"/>
          <w:lang w:val="hy-AM"/>
        </w:rPr>
        <w:t>Կ</w:t>
      </w:r>
      <w:r w:rsidRPr="00985978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985978">
        <w:rPr>
          <w:rFonts w:ascii="GHEA Grapalat" w:hAnsi="GHEA Grapalat" w:cs="Sylfaen"/>
          <w:sz w:val="20"/>
          <w:szCs w:val="20"/>
          <w:lang w:val="hy-AM"/>
        </w:rPr>
        <w:t>Տ</w:t>
      </w:r>
      <w:r w:rsidRPr="00985978">
        <w:rPr>
          <w:rFonts w:ascii="GHEA Grapalat" w:hAnsi="GHEA Grapalat" w:cs="Arial"/>
          <w:sz w:val="20"/>
          <w:szCs w:val="20"/>
          <w:lang w:val="hy-AM"/>
        </w:rPr>
        <w:t>.</w:t>
      </w:r>
      <w:r w:rsidRPr="00985978">
        <w:rPr>
          <w:rFonts w:ascii="GHEA Grapalat" w:hAnsi="GHEA Grapalat" w:cs="Arial"/>
          <w:sz w:val="20"/>
          <w:szCs w:val="20"/>
          <w:lang w:val="hy-AM"/>
        </w:rPr>
        <w:tab/>
      </w:r>
      <w:r w:rsidRPr="00985978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144052EB" w14:textId="77777777" w:rsidR="008D66CD" w:rsidRPr="00985978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</w:rPr>
      </w:pPr>
    </w:p>
    <w:p w14:paraId="02B9AF02" w14:textId="77777777" w:rsidR="008D66CD" w:rsidRPr="00985978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</w:rPr>
      </w:pPr>
    </w:p>
    <w:p w14:paraId="287B8498" w14:textId="77777777" w:rsidR="008D66CD" w:rsidRPr="00985978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</w:rPr>
      </w:pPr>
    </w:p>
    <w:p w14:paraId="259A7CC9" w14:textId="77777777" w:rsidR="008D66CD" w:rsidRPr="00985978" w:rsidRDefault="008D66CD" w:rsidP="008D66CD">
      <w:pPr>
        <w:rPr>
          <w:rFonts w:ascii="GHEA Grapalat" w:hAnsi="GHEA Grapalat"/>
          <w:sz w:val="20"/>
          <w:szCs w:val="20"/>
        </w:rPr>
      </w:pPr>
    </w:p>
    <w:p w14:paraId="32B1F307" w14:textId="77777777" w:rsidR="008D66CD" w:rsidRPr="00985978" w:rsidRDefault="008D66CD" w:rsidP="008D66CD">
      <w:pPr>
        <w:rPr>
          <w:rFonts w:ascii="GHEA Grapalat" w:hAnsi="GHEA Grapalat"/>
          <w:sz w:val="20"/>
          <w:szCs w:val="20"/>
        </w:rPr>
      </w:pPr>
    </w:p>
    <w:p w14:paraId="6FC51C5F" w14:textId="77777777" w:rsidR="008D66CD" w:rsidRPr="00985978" w:rsidRDefault="008D66CD" w:rsidP="008D66CD">
      <w:pPr>
        <w:rPr>
          <w:rFonts w:ascii="GHEA Grapalat" w:hAnsi="GHEA Grapalat"/>
          <w:sz w:val="20"/>
          <w:szCs w:val="20"/>
        </w:rPr>
      </w:pPr>
    </w:p>
    <w:p w14:paraId="77DE57A1" w14:textId="77777777" w:rsidR="008D66CD" w:rsidRPr="00985978" w:rsidRDefault="008D66CD" w:rsidP="008D66CD">
      <w:pPr>
        <w:rPr>
          <w:rFonts w:ascii="GHEA Grapalat" w:hAnsi="GHEA Grapalat"/>
          <w:sz w:val="20"/>
          <w:szCs w:val="20"/>
        </w:rPr>
      </w:pPr>
    </w:p>
    <w:p w14:paraId="27D4A3B7" w14:textId="77777777" w:rsidR="008D66CD" w:rsidRPr="00985978" w:rsidRDefault="008D66CD" w:rsidP="008D66CD">
      <w:pPr>
        <w:rPr>
          <w:rFonts w:ascii="GHEA Grapalat" w:hAnsi="GHEA Grapalat"/>
          <w:sz w:val="20"/>
          <w:szCs w:val="20"/>
        </w:rPr>
      </w:pPr>
    </w:p>
    <w:p w14:paraId="2399706F" w14:textId="77777777" w:rsidR="008D66CD" w:rsidRPr="00985978" w:rsidRDefault="008D66CD" w:rsidP="008D66CD">
      <w:pPr>
        <w:rPr>
          <w:rFonts w:ascii="GHEA Grapalat" w:hAnsi="GHEA Grapalat"/>
          <w:sz w:val="20"/>
          <w:szCs w:val="20"/>
        </w:rPr>
      </w:pPr>
    </w:p>
    <w:p w14:paraId="507B1AB4" w14:textId="77777777" w:rsidR="009A6AA9" w:rsidRPr="00985978" w:rsidRDefault="009A6AA9">
      <w:pPr>
        <w:rPr>
          <w:rFonts w:ascii="GHEA Grapalat" w:hAnsi="GHEA Grapalat"/>
          <w:sz w:val="20"/>
          <w:szCs w:val="20"/>
        </w:rPr>
      </w:pPr>
    </w:p>
    <w:sectPr w:rsidR="009A6AA9" w:rsidRPr="00985978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6CD"/>
    <w:rsid w:val="00001F0E"/>
    <w:rsid w:val="00012E38"/>
    <w:rsid w:val="00017821"/>
    <w:rsid w:val="00024732"/>
    <w:rsid w:val="00034066"/>
    <w:rsid w:val="00047A21"/>
    <w:rsid w:val="000818CF"/>
    <w:rsid w:val="000915C4"/>
    <w:rsid w:val="00097CF5"/>
    <w:rsid w:val="000A2D21"/>
    <w:rsid w:val="000B3624"/>
    <w:rsid w:val="000B4C72"/>
    <w:rsid w:val="000C4D04"/>
    <w:rsid w:val="000E0E3C"/>
    <w:rsid w:val="000E1A52"/>
    <w:rsid w:val="000E4512"/>
    <w:rsid w:val="000F0B16"/>
    <w:rsid w:val="000F1835"/>
    <w:rsid w:val="0014055A"/>
    <w:rsid w:val="0015679D"/>
    <w:rsid w:val="001632FF"/>
    <w:rsid w:val="00177875"/>
    <w:rsid w:val="00196B0B"/>
    <w:rsid w:val="001B0D67"/>
    <w:rsid w:val="001D416B"/>
    <w:rsid w:val="001D46DC"/>
    <w:rsid w:val="001D74FF"/>
    <w:rsid w:val="002005B0"/>
    <w:rsid w:val="00227254"/>
    <w:rsid w:val="00242DC5"/>
    <w:rsid w:val="00242F10"/>
    <w:rsid w:val="00244B30"/>
    <w:rsid w:val="00245C0A"/>
    <w:rsid w:val="00263150"/>
    <w:rsid w:val="00265ECA"/>
    <w:rsid w:val="002A2796"/>
    <w:rsid w:val="002A36B5"/>
    <w:rsid w:val="002B6609"/>
    <w:rsid w:val="002C09A3"/>
    <w:rsid w:val="002C489F"/>
    <w:rsid w:val="002E71B5"/>
    <w:rsid w:val="003150D0"/>
    <w:rsid w:val="00326CB1"/>
    <w:rsid w:val="00332436"/>
    <w:rsid w:val="0033399B"/>
    <w:rsid w:val="003677EE"/>
    <w:rsid w:val="00384A55"/>
    <w:rsid w:val="00386C5D"/>
    <w:rsid w:val="003C3F48"/>
    <w:rsid w:val="003C4A4E"/>
    <w:rsid w:val="003D7BDF"/>
    <w:rsid w:val="003E5802"/>
    <w:rsid w:val="00403C52"/>
    <w:rsid w:val="004349FD"/>
    <w:rsid w:val="0043734B"/>
    <w:rsid w:val="004456E8"/>
    <w:rsid w:val="0047143A"/>
    <w:rsid w:val="00492EF4"/>
    <w:rsid w:val="004A65E1"/>
    <w:rsid w:val="004A6A44"/>
    <w:rsid w:val="004B2610"/>
    <w:rsid w:val="004B7E1A"/>
    <w:rsid w:val="005074F0"/>
    <w:rsid w:val="00524D27"/>
    <w:rsid w:val="00563B96"/>
    <w:rsid w:val="00570EEA"/>
    <w:rsid w:val="00575227"/>
    <w:rsid w:val="00576BFB"/>
    <w:rsid w:val="00580FBD"/>
    <w:rsid w:val="00582B69"/>
    <w:rsid w:val="005870A9"/>
    <w:rsid w:val="0059146C"/>
    <w:rsid w:val="005A18CD"/>
    <w:rsid w:val="005A4BFC"/>
    <w:rsid w:val="005B149C"/>
    <w:rsid w:val="005B422C"/>
    <w:rsid w:val="005D3AA9"/>
    <w:rsid w:val="005D5974"/>
    <w:rsid w:val="005E0A17"/>
    <w:rsid w:val="005E1225"/>
    <w:rsid w:val="00633944"/>
    <w:rsid w:val="00645AB0"/>
    <w:rsid w:val="006472AF"/>
    <w:rsid w:val="00670902"/>
    <w:rsid w:val="006C1A6E"/>
    <w:rsid w:val="006C4501"/>
    <w:rsid w:val="006D399D"/>
    <w:rsid w:val="006D5922"/>
    <w:rsid w:val="006E716E"/>
    <w:rsid w:val="006F1B09"/>
    <w:rsid w:val="006F2CD4"/>
    <w:rsid w:val="00701ECA"/>
    <w:rsid w:val="0071708E"/>
    <w:rsid w:val="007406BF"/>
    <w:rsid w:val="00741C37"/>
    <w:rsid w:val="00770E44"/>
    <w:rsid w:val="00783073"/>
    <w:rsid w:val="00786D5A"/>
    <w:rsid w:val="0079048D"/>
    <w:rsid w:val="007B71C1"/>
    <w:rsid w:val="007E2D60"/>
    <w:rsid w:val="007E326F"/>
    <w:rsid w:val="007F11A7"/>
    <w:rsid w:val="007F5BE5"/>
    <w:rsid w:val="00803756"/>
    <w:rsid w:val="00856966"/>
    <w:rsid w:val="00874B1B"/>
    <w:rsid w:val="008860D8"/>
    <w:rsid w:val="00887E68"/>
    <w:rsid w:val="00897FA3"/>
    <w:rsid w:val="008A2CBB"/>
    <w:rsid w:val="008A669A"/>
    <w:rsid w:val="008B4FE6"/>
    <w:rsid w:val="008B68D3"/>
    <w:rsid w:val="008D66CD"/>
    <w:rsid w:val="008E4D25"/>
    <w:rsid w:val="008F0266"/>
    <w:rsid w:val="008F2D44"/>
    <w:rsid w:val="008F456E"/>
    <w:rsid w:val="00904E2E"/>
    <w:rsid w:val="0098314C"/>
    <w:rsid w:val="00985978"/>
    <w:rsid w:val="00995B71"/>
    <w:rsid w:val="009A6AA9"/>
    <w:rsid w:val="009C07B0"/>
    <w:rsid w:val="009D4155"/>
    <w:rsid w:val="00A07ABF"/>
    <w:rsid w:val="00A5252A"/>
    <w:rsid w:val="00A60D13"/>
    <w:rsid w:val="00A67D6F"/>
    <w:rsid w:val="00A7157F"/>
    <w:rsid w:val="00A826BD"/>
    <w:rsid w:val="00A87F9A"/>
    <w:rsid w:val="00A90D20"/>
    <w:rsid w:val="00A93986"/>
    <w:rsid w:val="00AA68F8"/>
    <w:rsid w:val="00AD3D6A"/>
    <w:rsid w:val="00AF085E"/>
    <w:rsid w:val="00B044D3"/>
    <w:rsid w:val="00B07479"/>
    <w:rsid w:val="00B37BD2"/>
    <w:rsid w:val="00B56E7E"/>
    <w:rsid w:val="00B8268A"/>
    <w:rsid w:val="00BB74B1"/>
    <w:rsid w:val="00BC3D8D"/>
    <w:rsid w:val="00BC549B"/>
    <w:rsid w:val="00BD16E6"/>
    <w:rsid w:val="00BD5225"/>
    <w:rsid w:val="00BD7074"/>
    <w:rsid w:val="00BE5432"/>
    <w:rsid w:val="00BF2695"/>
    <w:rsid w:val="00C00BE6"/>
    <w:rsid w:val="00C0648C"/>
    <w:rsid w:val="00C32076"/>
    <w:rsid w:val="00C67B05"/>
    <w:rsid w:val="00C831D8"/>
    <w:rsid w:val="00C93354"/>
    <w:rsid w:val="00C9513F"/>
    <w:rsid w:val="00CB485F"/>
    <w:rsid w:val="00CB67A6"/>
    <w:rsid w:val="00CC5050"/>
    <w:rsid w:val="00CF6B4C"/>
    <w:rsid w:val="00D01FF7"/>
    <w:rsid w:val="00D02074"/>
    <w:rsid w:val="00D304CA"/>
    <w:rsid w:val="00D30858"/>
    <w:rsid w:val="00D32BD3"/>
    <w:rsid w:val="00D604F2"/>
    <w:rsid w:val="00D611BE"/>
    <w:rsid w:val="00D678A9"/>
    <w:rsid w:val="00D71C0C"/>
    <w:rsid w:val="00D937DA"/>
    <w:rsid w:val="00D9538C"/>
    <w:rsid w:val="00DB1A15"/>
    <w:rsid w:val="00DC49E7"/>
    <w:rsid w:val="00DE132D"/>
    <w:rsid w:val="00DE3038"/>
    <w:rsid w:val="00E258D8"/>
    <w:rsid w:val="00E6256B"/>
    <w:rsid w:val="00E80B1A"/>
    <w:rsid w:val="00E93824"/>
    <w:rsid w:val="00EA4CCE"/>
    <w:rsid w:val="00EC285C"/>
    <w:rsid w:val="00EC7C0D"/>
    <w:rsid w:val="00ED30B5"/>
    <w:rsid w:val="00EE23F4"/>
    <w:rsid w:val="00F040E0"/>
    <w:rsid w:val="00F051CE"/>
    <w:rsid w:val="00F061C5"/>
    <w:rsid w:val="00F267CC"/>
    <w:rsid w:val="00F378D4"/>
    <w:rsid w:val="00F37F4F"/>
    <w:rsid w:val="00F434AD"/>
    <w:rsid w:val="00FB23FC"/>
    <w:rsid w:val="00FB6DC5"/>
    <w:rsid w:val="00FC0D86"/>
    <w:rsid w:val="00FE42A1"/>
    <w:rsid w:val="00FE77FD"/>
    <w:rsid w:val="00FF15DE"/>
    <w:rsid w:val="00FF69EA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43E02"/>
  <w15:docId w15:val="{436AD2F7-908A-4354-A158-23674F59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8D66C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Hyperlink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8D66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D66CD"/>
  </w:style>
  <w:style w:type="character" w:customStyle="1" w:styleId="FootnoteTextChar">
    <w:name w:val="Footnote Text Char"/>
    <w:link w:val="FootnoteText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">
    <w:name w:val="Текст сноски Знак1"/>
    <w:basedOn w:val="DefaultParagraphFont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8D66CD"/>
    <w:pPr>
      <w:spacing w:before="100" w:beforeAutospacing="1" w:after="100" w:afterAutospacing="1"/>
    </w:pPr>
  </w:style>
  <w:style w:type="character" w:styleId="Strong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CommentTextChar">
    <w:name w:val="Comment Text Char"/>
    <w:link w:val="CommentText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0">
    <w:name w:val="Текст примечания Знак1"/>
    <w:basedOn w:val="DefaultParagraphFont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SubjectChar">
    <w:name w:val="Comment Subject Char"/>
    <w:link w:val="CommentSubject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D66CD"/>
    <w:rPr>
      <w:b/>
      <w:bCs/>
    </w:rPr>
  </w:style>
  <w:style w:type="character" w:customStyle="1" w:styleId="11">
    <w:name w:val="Тема примечания Знак1"/>
    <w:basedOn w:val="10"/>
    <w:uiPriority w:val="99"/>
    <w:semiHidden/>
    <w:rsid w:val="008D66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ndnoteTextChar">
    <w:name w:val="Endnote Text Char"/>
    <w:link w:val="EndnoteText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концевой сноски Знак1"/>
    <w:basedOn w:val="DefaultParagraphFont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ocumentMapChar">
    <w:name w:val="Document Map Char"/>
    <w:link w:val="DocumentMap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3">
    <w:name w:val="Схема документа Знак1"/>
    <w:basedOn w:val="DefaultParagraphFont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Normal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Normal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Normal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2447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Vahe Vardanyan</cp:lastModifiedBy>
  <cp:revision>98</cp:revision>
  <cp:lastPrinted>2025-02-10T08:25:00Z</cp:lastPrinted>
  <dcterms:created xsi:type="dcterms:W3CDTF">2019-06-20T08:09:00Z</dcterms:created>
  <dcterms:modified xsi:type="dcterms:W3CDTF">2026-06-24T15:27:00Z</dcterms:modified>
</cp:coreProperties>
</file>